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D0" w:rsidRPr="00953DED" w:rsidRDefault="00DD28D0" w:rsidP="00953DED">
      <w:pPr>
        <w:spacing w:after="0" w:line="240" w:lineRule="auto"/>
        <w:rPr>
          <w:rFonts w:ascii="Times New Roman" w:hAnsi="Times New Roman" w:cs="Times New Roman"/>
          <w:b/>
          <w:sz w:val="20"/>
          <w:szCs w:val="20"/>
          <w:lang w:val="kk-KZ"/>
        </w:rPr>
      </w:pPr>
      <w:bookmarkStart w:id="0" w:name="_Hlk195025199"/>
      <w:bookmarkStart w:id="1" w:name="_Hlk195025028"/>
      <w:bookmarkStart w:id="2" w:name="_GoBack"/>
      <w:bookmarkEnd w:id="0"/>
      <w:r w:rsidRPr="00953DED">
        <w:rPr>
          <w:rFonts w:ascii="Times New Roman" w:hAnsi="Times New Roman" w:cs="Times New Roman"/>
          <w:b/>
          <w:sz w:val="20"/>
          <w:szCs w:val="20"/>
          <w:lang w:val="kk-KZ"/>
        </w:rPr>
        <w:t>831002399015</w:t>
      </w:r>
    </w:p>
    <w:p w:rsidR="00DD28D0" w:rsidRPr="00953DED" w:rsidRDefault="00DD28D0" w:rsidP="00953DED">
      <w:pPr>
        <w:spacing w:after="0" w:line="240" w:lineRule="auto"/>
        <w:rPr>
          <w:rFonts w:ascii="Times New Roman" w:hAnsi="Times New Roman" w:cs="Times New Roman"/>
          <w:b/>
          <w:sz w:val="20"/>
          <w:szCs w:val="20"/>
          <w:lang w:val="kk-KZ"/>
        </w:rPr>
      </w:pPr>
      <w:r w:rsidRPr="00953DED">
        <w:rPr>
          <w:rFonts w:ascii="Times New Roman" w:eastAsia="Times New Roman" w:hAnsi="Times New Roman" w:cs="Times New Roman"/>
          <w:b/>
          <w:noProof/>
          <w:sz w:val="20"/>
          <w:szCs w:val="20"/>
          <w:lang w:eastAsia="ru-RU"/>
        </w:rPr>
        <w:drawing>
          <wp:inline distT="0" distB="0" distL="0" distR="0" wp14:anchorId="34C5AA6F" wp14:editId="1E283493">
            <wp:extent cx="1076325" cy="1059815"/>
            <wp:effectExtent l="0" t="0" r="952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1059815"/>
                    </a:xfrm>
                    <a:prstGeom prst="rect">
                      <a:avLst/>
                    </a:prstGeom>
                    <a:noFill/>
                  </pic:spPr>
                </pic:pic>
              </a:graphicData>
            </a:graphic>
          </wp:inline>
        </w:drawing>
      </w:r>
    </w:p>
    <w:p w:rsidR="00DD28D0" w:rsidRPr="00953DED" w:rsidRDefault="00DD28D0" w:rsidP="00953DED">
      <w:pPr>
        <w:spacing w:after="0" w:line="240" w:lineRule="auto"/>
        <w:rPr>
          <w:rFonts w:ascii="Times New Roman" w:hAnsi="Times New Roman" w:cs="Times New Roman"/>
          <w:b/>
          <w:sz w:val="20"/>
          <w:szCs w:val="20"/>
          <w:lang w:val="kk-KZ"/>
        </w:rPr>
      </w:pPr>
      <w:r w:rsidRPr="00953DED">
        <w:rPr>
          <w:rFonts w:ascii="Times New Roman" w:hAnsi="Times New Roman" w:cs="Times New Roman"/>
          <w:b/>
          <w:sz w:val="20"/>
          <w:szCs w:val="20"/>
          <w:lang w:val="kk-KZ"/>
        </w:rPr>
        <w:t>УКИБАЕВ Адил Кайратбекович,</w:t>
      </w:r>
    </w:p>
    <w:p w:rsidR="00DD28D0" w:rsidRPr="00953DED" w:rsidRDefault="00DD28D0" w:rsidP="00953DED">
      <w:pPr>
        <w:spacing w:after="0" w:line="240" w:lineRule="auto"/>
        <w:rPr>
          <w:rFonts w:ascii="Times New Roman" w:hAnsi="Times New Roman" w:cs="Times New Roman"/>
          <w:b/>
          <w:sz w:val="20"/>
          <w:szCs w:val="20"/>
          <w:lang w:val="kk-KZ"/>
        </w:rPr>
      </w:pPr>
      <w:r w:rsidRPr="00953DED">
        <w:rPr>
          <w:rFonts w:ascii="Times New Roman" w:hAnsi="Times New Roman" w:cs="Times New Roman"/>
          <w:b/>
          <w:sz w:val="20"/>
          <w:szCs w:val="20"/>
          <w:lang w:val="kk-KZ"/>
        </w:rPr>
        <w:t xml:space="preserve">Ө.А.Жолдасбеков атындағы №9 ІТ лицейінің </w:t>
      </w:r>
      <w:r w:rsidR="00953DED" w:rsidRPr="00953DED">
        <w:rPr>
          <w:rFonts w:ascii="Times New Roman" w:hAnsi="Times New Roman" w:cs="Times New Roman"/>
          <w:b/>
          <w:sz w:val="20"/>
          <w:szCs w:val="20"/>
          <w:lang w:val="kk-KZ"/>
        </w:rPr>
        <w:t>дене шынықтыру пәні мұғалімі</w:t>
      </w:r>
      <w:r w:rsidRPr="00953DED">
        <w:rPr>
          <w:rFonts w:ascii="Times New Roman" w:hAnsi="Times New Roman" w:cs="Times New Roman"/>
          <w:b/>
          <w:sz w:val="20"/>
          <w:szCs w:val="20"/>
          <w:lang w:val="kk-KZ"/>
        </w:rPr>
        <w:t>.</w:t>
      </w:r>
    </w:p>
    <w:p w:rsidR="00DD28D0" w:rsidRPr="00953DED" w:rsidRDefault="00DD28D0" w:rsidP="00953DED">
      <w:pPr>
        <w:spacing w:after="0" w:line="240" w:lineRule="auto"/>
        <w:rPr>
          <w:rFonts w:ascii="Times New Roman" w:hAnsi="Times New Roman" w:cs="Times New Roman"/>
          <w:b/>
          <w:sz w:val="20"/>
          <w:szCs w:val="20"/>
          <w:lang w:val="kk-KZ"/>
        </w:rPr>
      </w:pPr>
      <w:r w:rsidRPr="00953DED">
        <w:rPr>
          <w:rFonts w:ascii="Times New Roman" w:hAnsi="Times New Roman" w:cs="Times New Roman"/>
          <w:b/>
          <w:sz w:val="20"/>
          <w:szCs w:val="20"/>
          <w:lang w:val="kk-KZ"/>
        </w:rPr>
        <w:t>Шымкент қаласы</w:t>
      </w:r>
      <w:bookmarkEnd w:id="1"/>
    </w:p>
    <w:bookmarkEnd w:id="2"/>
    <w:p w:rsidR="00DD28D0" w:rsidRPr="00953DED" w:rsidRDefault="00DD28D0" w:rsidP="00953DED">
      <w:pPr>
        <w:spacing w:after="0" w:line="240" w:lineRule="auto"/>
        <w:rPr>
          <w:rFonts w:ascii="Times New Roman" w:eastAsia="Times New Roman" w:hAnsi="Times New Roman" w:cs="Times New Roman"/>
          <w:sz w:val="20"/>
          <w:szCs w:val="20"/>
          <w:lang w:eastAsia="ru-RU"/>
        </w:rPr>
      </w:pPr>
    </w:p>
    <w:p w:rsidR="00A1141C" w:rsidRPr="00953DED" w:rsidRDefault="00DD28D0" w:rsidP="00953DED">
      <w:pPr>
        <w:spacing w:after="0" w:line="240" w:lineRule="auto"/>
        <w:jc w:val="center"/>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ЛИДЕРСКИЕ НАВЫКИ И НАВЫКИ РАБОТЫ В КОМАНДЕ</w:t>
      </w:r>
    </w:p>
    <w:p w:rsidR="005F3365" w:rsidRPr="00953DED" w:rsidRDefault="005F3365" w:rsidP="00953DED">
      <w:pPr>
        <w:spacing w:after="0" w:line="240" w:lineRule="auto"/>
        <w:rPr>
          <w:rFonts w:ascii="Times New Roman" w:eastAsia="Times New Roman" w:hAnsi="Times New Roman" w:cs="Times New Roman"/>
          <w:sz w:val="20"/>
          <w:szCs w:val="20"/>
          <w:lang w:eastAsia="ru-RU"/>
        </w:rPr>
      </w:pPr>
    </w:p>
    <w:tbl>
      <w:tblPr>
        <w:tblW w:w="117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88"/>
        <w:gridCol w:w="3194"/>
        <w:gridCol w:w="3118"/>
        <w:gridCol w:w="1560"/>
        <w:gridCol w:w="1417"/>
      </w:tblGrid>
      <w:tr w:rsidR="00953DED" w:rsidRPr="00953DED" w:rsidTr="00953DED">
        <w:trPr>
          <w:trHeight w:val="63"/>
        </w:trPr>
        <w:tc>
          <w:tcPr>
            <w:tcW w:w="2448" w:type="dxa"/>
            <w:gridSpan w:val="2"/>
          </w:tcPr>
          <w:p w:rsidR="00481CEA" w:rsidRPr="00953DED" w:rsidRDefault="00481CEA"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Цели обучения, которые достигаются на данном уроке (ссылка на учебную программу)</w:t>
            </w:r>
          </w:p>
        </w:tc>
        <w:tc>
          <w:tcPr>
            <w:tcW w:w="9289" w:type="dxa"/>
            <w:gridSpan w:val="4"/>
          </w:tcPr>
          <w:p w:rsidR="00A1141C" w:rsidRPr="00953DED" w:rsidRDefault="00A1141C"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9.2.2.1 оценивать лидерские навыки и навыки работы в команде</w:t>
            </w:r>
          </w:p>
          <w:p w:rsidR="00481CEA" w:rsidRPr="00953DED" w:rsidRDefault="00A1141C"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9.2.1.1 оценивать приобретенные знания, связанные с движением, для реагирования на изменяющиеся обстоятельства</w:t>
            </w:r>
          </w:p>
        </w:tc>
      </w:tr>
      <w:tr w:rsidR="00953DED" w:rsidRPr="00953DED" w:rsidTr="00953DED">
        <w:trPr>
          <w:trHeight w:val="63"/>
        </w:trPr>
        <w:tc>
          <w:tcPr>
            <w:tcW w:w="2448" w:type="dxa"/>
            <w:gridSpan w:val="2"/>
          </w:tcPr>
          <w:p w:rsidR="002918A1" w:rsidRPr="00953DED" w:rsidRDefault="002918A1" w:rsidP="00953DED">
            <w:pPr>
              <w:spacing w:after="0" w:line="240" w:lineRule="auto"/>
              <w:rPr>
                <w:rFonts w:ascii="Times New Roman" w:eastAsia="Times New Roman" w:hAnsi="Times New Roman" w:cs="Times New Roman"/>
                <w:b/>
                <w:sz w:val="20"/>
                <w:szCs w:val="20"/>
                <w:lang w:eastAsia="ru-RU"/>
              </w:rPr>
            </w:pPr>
            <w:r w:rsidRPr="00953DED">
              <w:rPr>
                <w:rFonts w:ascii="Times New Roman" w:hAnsi="Times New Roman" w:cs="Times New Roman"/>
                <w:b/>
                <w:sz w:val="20"/>
                <w:szCs w:val="20"/>
              </w:rPr>
              <w:t>Привитие ценностей</w:t>
            </w:r>
          </w:p>
        </w:tc>
        <w:tc>
          <w:tcPr>
            <w:tcW w:w="9289" w:type="dxa"/>
            <w:gridSpan w:val="4"/>
          </w:tcPr>
          <w:p w:rsidR="002918A1"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Независимость и патриотизм;</w:t>
            </w:r>
          </w:p>
          <w:p w:rsidR="002918A1"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Единство и солидарность;</w:t>
            </w:r>
          </w:p>
          <w:p w:rsidR="002918A1"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Справедливость и ответственность;</w:t>
            </w:r>
          </w:p>
          <w:p w:rsidR="002918A1"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Закон и порядок;</w:t>
            </w:r>
          </w:p>
          <w:p w:rsidR="002918A1"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Трудолюбие и профессионализм;</w:t>
            </w:r>
          </w:p>
          <w:p w:rsidR="00FC074B" w:rsidRPr="00953DED" w:rsidRDefault="002918A1"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Созидание и новаторство.</w:t>
            </w:r>
          </w:p>
        </w:tc>
      </w:tr>
      <w:tr w:rsidR="00953DED" w:rsidRPr="00953DED" w:rsidTr="00953DED">
        <w:tc>
          <w:tcPr>
            <w:tcW w:w="2448" w:type="dxa"/>
            <w:gridSpan w:val="2"/>
          </w:tcPr>
          <w:p w:rsidR="00481CEA" w:rsidRPr="00953DED" w:rsidRDefault="00481CEA"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Цель урока</w:t>
            </w:r>
          </w:p>
        </w:tc>
        <w:tc>
          <w:tcPr>
            <w:tcW w:w="9289" w:type="dxa"/>
            <w:gridSpan w:val="4"/>
          </w:tcPr>
          <w:p w:rsidR="007A7972" w:rsidRPr="00953DED" w:rsidRDefault="00481CEA"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 научить учащихся </w:t>
            </w:r>
            <w:r w:rsidR="007A7972" w:rsidRPr="00953DED">
              <w:rPr>
                <w:rFonts w:ascii="Times New Roman" w:eastAsia="Times New Roman" w:hAnsi="Times New Roman" w:cs="Times New Roman"/>
                <w:sz w:val="20"/>
                <w:szCs w:val="20"/>
                <w:lang w:eastAsia="ru-RU"/>
              </w:rPr>
              <w:t>оценивать лидерские навыки и навыки работы в команде в игре волейбол;</w:t>
            </w:r>
          </w:p>
          <w:p w:rsidR="00BE4D11" w:rsidRPr="00953DED" w:rsidRDefault="007A7972"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научить учащихся оценивать приобретенные знания, связанные с движением волейболиста для реагирования на изменяющиеся обстоятельства в волейболе</w:t>
            </w:r>
          </w:p>
        </w:tc>
      </w:tr>
      <w:tr w:rsidR="00953DED" w:rsidRPr="00953DED" w:rsidTr="00953DED">
        <w:trPr>
          <w:trHeight w:val="315"/>
        </w:trPr>
        <w:tc>
          <w:tcPr>
            <w:tcW w:w="2448" w:type="dxa"/>
            <w:gridSpan w:val="2"/>
          </w:tcPr>
          <w:p w:rsidR="00481CEA" w:rsidRPr="00953DED" w:rsidRDefault="00481CEA"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Критерии оценивание</w:t>
            </w:r>
          </w:p>
        </w:tc>
        <w:tc>
          <w:tcPr>
            <w:tcW w:w="9289" w:type="dxa"/>
            <w:gridSpan w:val="4"/>
          </w:tcPr>
          <w:p w:rsidR="007A7972" w:rsidRPr="00953DED" w:rsidRDefault="007A7972"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учащиеся соблюдают ТБ;</w:t>
            </w:r>
          </w:p>
          <w:p w:rsidR="00BE4D11" w:rsidRPr="00953DED" w:rsidRDefault="007A7972"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xml:space="preserve">- учащиеся демонстрируют </w:t>
            </w:r>
            <w:proofErr w:type="gramStart"/>
            <w:r w:rsidRPr="00953DED">
              <w:rPr>
                <w:rFonts w:ascii="Times New Roman" w:eastAsia="Times New Roman" w:hAnsi="Times New Roman" w:cs="Times New Roman"/>
                <w:sz w:val="20"/>
                <w:szCs w:val="20"/>
                <w:lang w:eastAsia="ru-RU"/>
              </w:rPr>
              <w:t>игровую</w:t>
            </w:r>
            <w:proofErr w:type="gramEnd"/>
            <w:r w:rsidRPr="00953DED">
              <w:rPr>
                <w:rFonts w:ascii="Times New Roman" w:eastAsia="Times New Roman" w:hAnsi="Times New Roman" w:cs="Times New Roman"/>
                <w:sz w:val="20"/>
                <w:szCs w:val="20"/>
                <w:lang w:eastAsia="ru-RU"/>
              </w:rPr>
              <w:t xml:space="preserve"> деятельности волейболиста</w:t>
            </w:r>
          </w:p>
        </w:tc>
      </w:tr>
      <w:tr w:rsidR="00953DED" w:rsidRPr="00953DED" w:rsidTr="00953DED">
        <w:trPr>
          <w:trHeight w:val="240"/>
        </w:trPr>
        <w:tc>
          <w:tcPr>
            <w:tcW w:w="11737" w:type="dxa"/>
            <w:gridSpan w:val="6"/>
          </w:tcPr>
          <w:p w:rsidR="002279BB" w:rsidRPr="00953DED" w:rsidRDefault="00481CEA"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Ход урока</w:t>
            </w:r>
          </w:p>
        </w:tc>
      </w:tr>
      <w:tr w:rsidR="00953DED" w:rsidRPr="00953DED" w:rsidTr="00953DED">
        <w:tc>
          <w:tcPr>
            <w:tcW w:w="1560" w:type="dxa"/>
          </w:tcPr>
          <w:p w:rsidR="00481CEA" w:rsidRPr="00953DED" w:rsidRDefault="00481CEA" w:rsidP="00953DED">
            <w:pPr>
              <w:spacing w:after="0" w:line="240" w:lineRule="auto"/>
              <w:rPr>
                <w:rFonts w:ascii="Times New Roman" w:eastAsia="Times New Roman" w:hAnsi="Times New Roman" w:cs="Times New Roman"/>
                <w:b/>
                <w:sz w:val="20"/>
                <w:szCs w:val="20"/>
                <w:lang w:val="en-US" w:eastAsia="ru-RU"/>
              </w:rPr>
            </w:pPr>
            <w:r w:rsidRPr="00953DED">
              <w:rPr>
                <w:rFonts w:ascii="Times New Roman" w:eastAsia="Times New Roman" w:hAnsi="Times New Roman" w:cs="Times New Roman"/>
                <w:b/>
                <w:sz w:val="20"/>
                <w:szCs w:val="20"/>
                <w:lang w:eastAsia="ru-RU"/>
              </w:rPr>
              <w:t>Этапы урока</w:t>
            </w:r>
          </w:p>
        </w:tc>
        <w:tc>
          <w:tcPr>
            <w:tcW w:w="4082" w:type="dxa"/>
            <w:gridSpan w:val="2"/>
          </w:tcPr>
          <w:p w:rsidR="00481CEA" w:rsidRPr="00953DED" w:rsidRDefault="00481CEA"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b/>
                <w:bCs/>
                <w:sz w:val="20"/>
                <w:szCs w:val="20"/>
                <w:lang w:eastAsia="ru-RU"/>
              </w:rPr>
              <w:t>Деятельность учителя</w:t>
            </w:r>
          </w:p>
        </w:tc>
        <w:tc>
          <w:tcPr>
            <w:tcW w:w="3118" w:type="dxa"/>
          </w:tcPr>
          <w:p w:rsidR="00481CEA" w:rsidRPr="00953DED" w:rsidRDefault="00481CEA"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b/>
                <w:bCs/>
                <w:sz w:val="20"/>
                <w:szCs w:val="20"/>
                <w:lang w:eastAsia="ru-RU"/>
              </w:rPr>
              <w:t xml:space="preserve">Деятельность </w:t>
            </w:r>
            <w:proofErr w:type="gramStart"/>
            <w:r w:rsidRPr="00953DED">
              <w:rPr>
                <w:rFonts w:ascii="Times New Roman" w:eastAsia="Times New Roman" w:hAnsi="Times New Roman" w:cs="Times New Roman"/>
                <w:b/>
                <w:bCs/>
                <w:sz w:val="20"/>
                <w:szCs w:val="20"/>
                <w:lang w:eastAsia="ru-RU"/>
              </w:rPr>
              <w:t>обучающихся</w:t>
            </w:r>
            <w:proofErr w:type="gramEnd"/>
          </w:p>
        </w:tc>
        <w:tc>
          <w:tcPr>
            <w:tcW w:w="1560" w:type="dxa"/>
          </w:tcPr>
          <w:p w:rsidR="00481CEA" w:rsidRPr="00953DED" w:rsidRDefault="00481CEA" w:rsidP="00953DED">
            <w:pPr>
              <w:spacing w:after="0" w:line="240" w:lineRule="auto"/>
              <w:rPr>
                <w:rFonts w:ascii="Times New Roman" w:eastAsia="Times New Roman" w:hAnsi="Times New Roman" w:cs="Times New Roman"/>
                <w:b/>
                <w:sz w:val="20"/>
                <w:szCs w:val="20"/>
                <w:lang w:val="en-US" w:eastAsia="ru-RU"/>
              </w:rPr>
            </w:pPr>
            <w:r w:rsidRPr="00953DED">
              <w:rPr>
                <w:rFonts w:ascii="Times New Roman" w:eastAsia="Times New Roman" w:hAnsi="Times New Roman" w:cs="Times New Roman"/>
                <w:b/>
                <w:sz w:val="20"/>
                <w:szCs w:val="20"/>
                <w:lang w:eastAsia="ru-RU"/>
              </w:rPr>
              <w:t>Оценивание</w:t>
            </w:r>
          </w:p>
        </w:tc>
        <w:tc>
          <w:tcPr>
            <w:tcW w:w="1417" w:type="dxa"/>
          </w:tcPr>
          <w:p w:rsidR="00481CEA" w:rsidRPr="00953DED" w:rsidRDefault="00481CEA" w:rsidP="00953DED">
            <w:pPr>
              <w:spacing w:after="0" w:line="240" w:lineRule="auto"/>
              <w:rPr>
                <w:rFonts w:ascii="Times New Roman" w:eastAsia="Times New Roman" w:hAnsi="Times New Roman" w:cs="Times New Roman"/>
                <w:b/>
                <w:sz w:val="20"/>
                <w:szCs w:val="20"/>
                <w:lang w:val="en-US" w:eastAsia="ru-RU"/>
              </w:rPr>
            </w:pPr>
            <w:r w:rsidRPr="00953DED">
              <w:rPr>
                <w:rFonts w:ascii="Times New Roman" w:eastAsia="Times New Roman" w:hAnsi="Times New Roman" w:cs="Times New Roman"/>
                <w:b/>
                <w:sz w:val="20"/>
                <w:szCs w:val="20"/>
                <w:lang w:eastAsia="ru-RU"/>
              </w:rPr>
              <w:t>Ресурсы</w:t>
            </w:r>
          </w:p>
        </w:tc>
      </w:tr>
      <w:tr w:rsidR="00953DED" w:rsidRPr="00953DED" w:rsidTr="00953DED">
        <w:tc>
          <w:tcPr>
            <w:tcW w:w="1560" w:type="dxa"/>
          </w:tcPr>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Начало урока-вызов</w:t>
            </w:r>
          </w:p>
          <w:p w:rsidR="00FB48D9" w:rsidRPr="00953DED" w:rsidRDefault="00953DED"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15 мин</w:t>
            </w: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8 мин</w:t>
            </w: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b/>
                <w:sz w:val="20"/>
                <w:szCs w:val="20"/>
                <w:lang w:val="kk-KZ" w:eastAsia="ru-RU"/>
              </w:rPr>
              <w:t>7 мин</w:t>
            </w:r>
          </w:p>
        </w:tc>
        <w:tc>
          <w:tcPr>
            <w:tcW w:w="4082" w:type="dxa"/>
            <w:gridSpan w:val="2"/>
          </w:tcPr>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eastAsia="ru-RU"/>
              </w:rPr>
            </w:pPr>
            <w:r w:rsidRPr="00953DED">
              <w:rPr>
                <w:rFonts w:ascii="Times New Roman" w:eastAsia="Times New Roman" w:hAnsi="Times New Roman" w:cs="Times New Roman"/>
                <w:b/>
                <w:sz w:val="20"/>
                <w:szCs w:val="20"/>
                <w:lang w:eastAsia="ru-RU"/>
              </w:rPr>
              <w:t>Организационный момент</w:t>
            </w:r>
            <w:r w:rsidRPr="00953DED">
              <w:rPr>
                <w:rFonts w:ascii="Times New Roman" w:eastAsia="Times New Roman" w:hAnsi="Times New Roman" w:cs="Times New Roman"/>
                <w:sz w:val="20"/>
                <w:szCs w:val="20"/>
                <w:lang w:eastAsia="ru-RU"/>
              </w:rPr>
              <w:t>:</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Учитель приветствует учеников.</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Учитель, задавая наводящие вопросы учащимся, знакомит их с темой урока, с целями обучения, ожидаемым результатом и целями урока.</w:t>
            </w:r>
          </w:p>
          <w:p w:rsidR="00FB48D9" w:rsidRPr="00953DED" w:rsidRDefault="00FB48D9" w:rsidP="00953DED">
            <w:pPr>
              <w:shd w:val="clear" w:color="auto" w:fill="FFFFFF"/>
              <w:spacing w:after="0" w:line="240" w:lineRule="auto"/>
              <w:rPr>
                <w:rFonts w:ascii="Times New Roman" w:eastAsia="Times New Roman" w:hAnsi="Times New Roman" w:cs="Times New Roman"/>
                <w:sz w:val="20"/>
                <w:szCs w:val="20"/>
                <w:lang w:val="kk-KZ" w:eastAsia="ru-RU"/>
              </w:rPr>
            </w:pPr>
            <w:r w:rsidRPr="00953DED">
              <w:rPr>
                <w:rFonts w:ascii="Times New Roman" w:eastAsia="Calibri" w:hAnsi="Times New Roman" w:cs="Times New Roman"/>
                <w:sz w:val="20"/>
                <w:szCs w:val="20"/>
              </w:rPr>
              <w:t>- На уроке учащиеся развивают ценности е</w:t>
            </w:r>
            <w:r w:rsidRPr="00953DED">
              <w:rPr>
                <w:rFonts w:ascii="Times New Roman" w:eastAsia="Times New Roman" w:hAnsi="Times New Roman" w:cs="Times New Roman"/>
                <w:sz w:val="20"/>
                <w:szCs w:val="20"/>
                <w:lang w:val="kk-KZ" w:eastAsia="ru-RU"/>
              </w:rPr>
              <w:t>динство и солидарность, справедливость и ответственность, трудолюбие и профессионализм, созидание и новаторство.</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Учитель проводит стратегию для создания </w:t>
            </w:r>
            <w:proofErr w:type="spellStart"/>
            <w:r w:rsidRPr="00953DED">
              <w:rPr>
                <w:rFonts w:ascii="Times New Roman" w:eastAsia="Times New Roman" w:hAnsi="Times New Roman" w:cs="Times New Roman"/>
                <w:sz w:val="20"/>
                <w:szCs w:val="20"/>
                <w:lang w:eastAsia="ru-RU"/>
              </w:rPr>
              <w:t>коллаборативной</w:t>
            </w:r>
            <w:proofErr w:type="spellEnd"/>
            <w:r w:rsidRPr="00953DED">
              <w:rPr>
                <w:rFonts w:ascii="Times New Roman" w:eastAsia="Times New Roman" w:hAnsi="Times New Roman" w:cs="Times New Roman"/>
                <w:sz w:val="20"/>
                <w:szCs w:val="20"/>
                <w:lang w:eastAsia="ru-RU"/>
              </w:rPr>
              <w:t xml:space="preserve"> среды и развитие коммуникативных навыков.</w:t>
            </w:r>
          </w:p>
          <w:p w:rsidR="00FB48D9" w:rsidRPr="00953DED" w:rsidRDefault="00FB48D9" w:rsidP="00953DED">
            <w:pPr>
              <w:spacing w:after="0" w:line="240" w:lineRule="auto"/>
              <w:rPr>
                <w:rFonts w:ascii="Times New Roman" w:hAnsi="Times New Roman" w:cs="Times New Roman"/>
                <w:sz w:val="20"/>
                <w:szCs w:val="20"/>
              </w:rPr>
            </w:pPr>
            <w:r w:rsidRPr="00953DED">
              <w:rPr>
                <w:rFonts w:ascii="Times New Roman" w:hAnsi="Times New Roman" w:cs="Times New Roman"/>
                <w:sz w:val="20"/>
                <w:szCs w:val="20"/>
              </w:rPr>
              <w:t xml:space="preserve">Учитель проводит </w:t>
            </w:r>
            <w:r w:rsidRPr="00953DED">
              <w:rPr>
                <w:rFonts w:ascii="Times New Roman" w:hAnsi="Times New Roman" w:cs="Times New Roman"/>
                <w:b/>
                <w:sz w:val="20"/>
                <w:szCs w:val="20"/>
              </w:rPr>
              <w:t>игру «Сделай как я…».</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noProof/>
                <w:sz w:val="20"/>
                <w:szCs w:val="20"/>
                <w:lang w:eastAsia="ru-RU"/>
              </w:rPr>
              <w:drawing>
                <wp:inline distT="0" distB="0" distL="0" distR="0">
                  <wp:extent cx="2472266" cy="46064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477" cy="463479"/>
                          </a:xfrm>
                          <a:prstGeom prst="rect">
                            <a:avLst/>
                          </a:prstGeom>
                          <a:noFill/>
                        </pic:spPr>
                      </pic:pic>
                    </a:graphicData>
                  </a:graphic>
                </wp:inline>
              </w:drawing>
            </w:r>
          </w:p>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eastAsia="ru-RU"/>
              </w:rPr>
            </w:pPr>
          </w:p>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Учитель проводит инструктаж по техники безопасности.</w:t>
            </w:r>
          </w:p>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eastAsia="ru-RU"/>
              </w:rPr>
            </w:pPr>
          </w:p>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Учитель предлагает замерить пульс</w:t>
            </w:r>
          </w:p>
          <w:p w:rsidR="00FB48D9" w:rsidRPr="00953DED" w:rsidRDefault="00FB48D9" w:rsidP="00953DED">
            <w:pPr>
              <w:tabs>
                <w:tab w:val="left" w:pos="284"/>
              </w:tabs>
              <w:spacing w:after="0" w:line="240" w:lineRule="auto"/>
              <w:contextualSpacing/>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Учитель предлагает провести разминку:</w:t>
            </w:r>
          </w:p>
        </w:tc>
        <w:tc>
          <w:tcPr>
            <w:tcW w:w="3118" w:type="dxa"/>
          </w:tcPr>
          <w:p w:rsidR="00FB48D9" w:rsidRPr="00953DED" w:rsidRDefault="00FB48D9"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Учащиеся анализируют ожидаемый результат:</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учащиеся будут соблюдать ТБ на уроке;</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учащиеся будут оценивать лидерские навыки и навыки работы в команде</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учащиеся будут оценивать приобретенные знания, связанные с движением, для реагирования на изменяющиеся обстоятельства в волейболе.</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развивать ценности единство и солидарность, справедливость и ответственность, трудолюбие и профессионализм, созидание и новаторство.</w:t>
            </w:r>
          </w:p>
          <w:p w:rsidR="00FB48D9" w:rsidRPr="00953DED" w:rsidRDefault="00FB48D9" w:rsidP="00953DED">
            <w:pPr>
              <w:spacing w:after="0" w:line="240" w:lineRule="auto"/>
              <w:rPr>
                <w:rFonts w:ascii="Times New Roman" w:hAnsi="Times New Roman" w:cs="Times New Roman"/>
                <w:sz w:val="20"/>
                <w:szCs w:val="20"/>
                <w:lang w:val="kk-KZ"/>
              </w:rPr>
            </w:pPr>
            <w:r w:rsidRPr="00953DED">
              <w:rPr>
                <w:rFonts w:ascii="Times New Roman" w:hAnsi="Times New Roman" w:cs="Times New Roman"/>
                <w:sz w:val="20"/>
                <w:szCs w:val="20"/>
              </w:rPr>
              <w:t xml:space="preserve">Учащиеся выходят из строя по очереди. Выходит, первый участник, делает несколько шагов к центру, за ним другой, стараясь полностью копировать все движения первого, добавив к ним свою деталь. За ним следует третий и т.д. Последним </w:t>
            </w:r>
            <w:proofErr w:type="gramStart"/>
            <w:r w:rsidRPr="00953DED">
              <w:rPr>
                <w:rFonts w:ascii="Times New Roman" w:hAnsi="Times New Roman" w:cs="Times New Roman"/>
                <w:sz w:val="20"/>
                <w:szCs w:val="20"/>
              </w:rPr>
              <w:t>выходит</w:t>
            </w:r>
            <w:proofErr w:type="gramEnd"/>
            <w:r w:rsidRPr="00953DED">
              <w:rPr>
                <w:rFonts w:ascii="Times New Roman" w:hAnsi="Times New Roman" w:cs="Times New Roman"/>
                <w:sz w:val="20"/>
                <w:szCs w:val="20"/>
              </w:rPr>
              <w:t xml:space="preserve"> копируя движения всей группы.</w:t>
            </w:r>
          </w:p>
          <w:p w:rsidR="00FB48D9" w:rsidRPr="00953DED" w:rsidRDefault="00FB48D9" w:rsidP="00953DED">
            <w:pPr>
              <w:spacing w:after="0" w:line="240" w:lineRule="auto"/>
              <w:rPr>
                <w:rFonts w:ascii="Times New Roman" w:hAnsi="Times New Roman" w:cs="Times New Roman"/>
                <w:sz w:val="20"/>
                <w:szCs w:val="20"/>
              </w:rPr>
            </w:pPr>
            <w:r w:rsidRPr="00953DED">
              <w:rPr>
                <w:rFonts w:ascii="Times New Roman" w:eastAsia="Times New Roman" w:hAnsi="Times New Roman" w:cs="Times New Roman"/>
                <w:sz w:val="20"/>
                <w:szCs w:val="20"/>
                <w:lang w:eastAsia="ru-RU"/>
              </w:rPr>
              <w:t xml:space="preserve">Ученики измеряют пульс </w:t>
            </w:r>
            <w:r w:rsidRPr="00953DED">
              <w:rPr>
                <w:rFonts w:ascii="Times New Roman" w:hAnsi="Times New Roman" w:cs="Times New Roman"/>
                <w:sz w:val="20"/>
                <w:szCs w:val="20"/>
              </w:rPr>
              <w:t>(за 10 сек. количество раз и умножаем на 6)</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xml:space="preserve">Учащиеся выбирают лидера для проведения разминки на </w:t>
            </w:r>
            <w:r w:rsidRPr="00953DED">
              <w:rPr>
                <w:rFonts w:ascii="Times New Roman" w:eastAsia="Times New Roman" w:hAnsi="Times New Roman" w:cs="Times New Roman"/>
                <w:sz w:val="20"/>
                <w:szCs w:val="20"/>
                <w:lang w:eastAsia="ru-RU"/>
              </w:rPr>
              <w:lastRenderedPageBreak/>
              <w:t>различные группы мышц для подготовки организма к предстоящей повышенной физической нагрузке.</w:t>
            </w:r>
          </w:p>
        </w:tc>
        <w:tc>
          <w:tcPr>
            <w:tcW w:w="1560" w:type="dxa"/>
          </w:tcPr>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Наблюдение за обучением.</w:t>
            </w:r>
          </w:p>
        </w:tc>
        <w:tc>
          <w:tcPr>
            <w:tcW w:w="1417" w:type="dxa"/>
            <w:tcBorders>
              <w:top w:val="single" w:sz="4" w:space="0" w:color="auto"/>
              <w:left w:val="single" w:sz="4" w:space="0" w:color="auto"/>
              <w:bottom w:val="single" w:sz="8" w:space="0" w:color="00FFFF"/>
              <w:right w:val="single" w:sz="4" w:space="0" w:color="auto"/>
            </w:tcBorders>
          </w:tcPr>
          <w:p w:rsidR="00FB48D9" w:rsidRPr="00953DED" w:rsidRDefault="00FB48D9" w:rsidP="00953DED">
            <w:pPr>
              <w:spacing w:after="0" w:line="240" w:lineRule="auto"/>
              <w:rPr>
                <w:rFonts w:ascii="Times New Roman" w:hAnsi="Times New Roman" w:cs="Times New Roman"/>
                <w:sz w:val="20"/>
                <w:szCs w:val="20"/>
                <w:lang w:eastAsia="en-GB"/>
              </w:rPr>
            </w:pPr>
            <w:r w:rsidRPr="00953DED">
              <w:rPr>
                <w:rFonts w:ascii="Times New Roman" w:hAnsi="Times New Roman" w:cs="Times New Roman"/>
                <w:sz w:val="20"/>
                <w:szCs w:val="20"/>
                <w:lang w:eastAsia="en-GB"/>
              </w:rPr>
              <w:t>Большое, свободное пространство для каждого задания.</w:t>
            </w:r>
          </w:p>
          <w:p w:rsidR="00DC6FD6" w:rsidRPr="00953DED" w:rsidRDefault="00DC6FD6" w:rsidP="00953DED">
            <w:pPr>
              <w:spacing w:after="0" w:line="240" w:lineRule="auto"/>
              <w:rPr>
                <w:rFonts w:ascii="Times New Roman" w:hAnsi="Times New Roman" w:cs="Times New Roman"/>
                <w:sz w:val="20"/>
                <w:szCs w:val="20"/>
                <w:lang w:val="kk-KZ" w:eastAsia="en-GB"/>
              </w:rPr>
            </w:pPr>
          </w:p>
          <w:p w:rsidR="00FB48D9" w:rsidRPr="00953DED" w:rsidRDefault="00FB48D9" w:rsidP="00953DED">
            <w:pPr>
              <w:spacing w:after="0" w:line="240" w:lineRule="auto"/>
              <w:rPr>
                <w:rFonts w:ascii="Times New Roman" w:hAnsi="Times New Roman" w:cs="Times New Roman"/>
                <w:sz w:val="20"/>
                <w:szCs w:val="20"/>
              </w:rPr>
            </w:pPr>
            <w:r w:rsidRPr="00953DED">
              <w:rPr>
                <w:rFonts w:ascii="Times New Roman" w:hAnsi="Times New Roman" w:cs="Times New Roman"/>
                <w:sz w:val="20"/>
                <w:szCs w:val="20"/>
              </w:rPr>
              <w:t xml:space="preserve">Видеоролик упражнения волейболистов </w:t>
            </w:r>
            <w:hyperlink r:id="rId8" w:history="1">
              <w:r w:rsidRPr="00953DED">
                <w:rPr>
                  <w:rFonts w:ascii="Times New Roman" w:hAnsi="Times New Roman" w:cs="Times New Roman"/>
                  <w:sz w:val="20"/>
                  <w:szCs w:val="20"/>
                </w:rPr>
                <w:t>https://www.youtube.com/watch?v=BU1QQp_k6LE</w:t>
              </w:r>
            </w:hyperlink>
          </w:p>
          <w:p w:rsidR="00DC6FD6" w:rsidRPr="00953DED" w:rsidRDefault="00DC6FD6" w:rsidP="00953DED">
            <w:pPr>
              <w:spacing w:after="0" w:line="240" w:lineRule="auto"/>
              <w:rPr>
                <w:rFonts w:ascii="Times New Roman" w:hAnsi="Times New Roman" w:cs="Times New Roman"/>
                <w:sz w:val="20"/>
                <w:szCs w:val="20"/>
                <w:lang w:val="kk-KZ" w:eastAsia="en-GB"/>
              </w:rPr>
            </w:pPr>
          </w:p>
          <w:p w:rsidR="00593C8B" w:rsidRPr="00953DED" w:rsidRDefault="00FB48D9" w:rsidP="00953DED">
            <w:pPr>
              <w:spacing w:after="0" w:line="240" w:lineRule="auto"/>
              <w:rPr>
                <w:rFonts w:ascii="Times New Roman" w:hAnsi="Times New Roman" w:cs="Times New Roman"/>
                <w:sz w:val="20"/>
                <w:szCs w:val="20"/>
                <w:lang w:val="kk-KZ" w:eastAsia="en-GB"/>
              </w:rPr>
            </w:pPr>
            <w:r w:rsidRPr="00953DED">
              <w:rPr>
                <w:rFonts w:ascii="Times New Roman" w:hAnsi="Times New Roman" w:cs="Times New Roman"/>
                <w:sz w:val="20"/>
                <w:szCs w:val="20"/>
                <w:lang w:eastAsia="en-GB"/>
              </w:rPr>
              <w:t>Спортивный инвентарь по выбору учащихся.</w:t>
            </w:r>
            <w:r w:rsidR="00BE4D11" w:rsidRPr="00953DED">
              <w:rPr>
                <w:rFonts w:ascii="Times New Roman" w:hAnsi="Times New Roman" w:cs="Times New Roman"/>
                <w:noProof/>
                <w:sz w:val="20"/>
                <w:szCs w:val="20"/>
                <w:lang w:eastAsia="ru-RU"/>
              </w:rPr>
              <w:drawing>
                <wp:inline distT="0" distB="0" distL="0" distR="0">
                  <wp:extent cx="838066" cy="411454"/>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866" cy="410374"/>
                          </a:xfrm>
                          <a:prstGeom prst="rect">
                            <a:avLst/>
                          </a:prstGeom>
                          <a:noFill/>
                        </pic:spPr>
                      </pic:pic>
                    </a:graphicData>
                  </a:graphic>
                </wp:inline>
              </w:drawing>
            </w:r>
          </w:p>
        </w:tc>
      </w:tr>
      <w:tr w:rsidR="00953DED" w:rsidRPr="00953DED" w:rsidTr="00953DED">
        <w:tc>
          <w:tcPr>
            <w:tcW w:w="1560" w:type="dxa"/>
          </w:tcPr>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lastRenderedPageBreak/>
              <w:t>Середина урока-осмысление</w:t>
            </w:r>
          </w:p>
          <w:p w:rsidR="00FB48D9" w:rsidRPr="00953DED" w:rsidRDefault="00953DED" w:rsidP="00953DED">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20 мин</w:t>
            </w: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10 мин</w:t>
            </w: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10 мин</w:t>
            </w:r>
          </w:p>
        </w:tc>
        <w:tc>
          <w:tcPr>
            <w:tcW w:w="4082" w:type="dxa"/>
            <w:gridSpan w:val="2"/>
          </w:tcPr>
          <w:p w:rsidR="00FB48D9" w:rsidRPr="00953DED" w:rsidRDefault="00FB48D9" w:rsidP="00953DED">
            <w:pPr>
              <w:spacing w:after="0" w:line="240" w:lineRule="auto"/>
              <w:rPr>
                <w:rFonts w:ascii="Times New Roman" w:eastAsiaTheme="minorEastAsia" w:hAnsi="Times New Roman" w:cs="Times New Roman"/>
                <w:sz w:val="20"/>
                <w:szCs w:val="20"/>
              </w:rPr>
            </w:pPr>
            <w:r w:rsidRPr="00953DED">
              <w:rPr>
                <w:rFonts w:ascii="Times New Roman" w:eastAsiaTheme="minorEastAsia" w:hAnsi="Times New Roman" w:cs="Times New Roman"/>
                <w:sz w:val="20"/>
                <w:szCs w:val="20"/>
              </w:rPr>
              <w:t xml:space="preserve">Учитель предлагает учащимся </w:t>
            </w:r>
            <w:proofErr w:type="gramStart"/>
            <w:r w:rsidRPr="00953DED">
              <w:rPr>
                <w:rFonts w:ascii="Times New Roman" w:eastAsiaTheme="minorEastAsia" w:hAnsi="Times New Roman" w:cs="Times New Roman"/>
                <w:sz w:val="20"/>
                <w:szCs w:val="20"/>
              </w:rPr>
              <w:t>комбинационные</w:t>
            </w:r>
            <w:proofErr w:type="gramEnd"/>
            <w:r w:rsidRPr="00953DED">
              <w:rPr>
                <w:rFonts w:ascii="Times New Roman" w:eastAsiaTheme="minorEastAsia" w:hAnsi="Times New Roman" w:cs="Times New Roman"/>
                <w:sz w:val="20"/>
                <w:szCs w:val="20"/>
              </w:rPr>
              <w:t xml:space="preserve"> задание в волейболе.</w:t>
            </w:r>
          </w:p>
          <w:p w:rsidR="00FB48D9" w:rsidRPr="00953DED" w:rsidRDefault="00FB48D9" w:rsidP="00953DED">
            <w:pPr>
              <w:widowControl w:val="0"/>
              <w:spacing w:after="0" w:line="240" w:lineRule="auto"/>
              <w:rPr>
                <w:rFonts w:ascii="Times New Roman" w:eastAsia="Times New Roman" w:hAnsi="Times New Roman" w:cs="Times New Roman"/>
                <w:bCs/>
                <w:sz w:val="20"/>
                <w:szCs w:val="20"/>
                <w:lang w:val="kk-KZ" w:eastAsia="ru-RU"/>
              </w:rPr>
            </w:pPr>
            <w:r w:rsidRPr="00953DED">
              <w:rPr>
                <w:rFonts w:ascii="Times New Roman" w:eastAsia="Times New Roman" w:hAnsi="Times New Roman" w:cs="Times New Roman"/>
                <w:b/>
                <w:bCs/>
                <w:sz w:val="20"/>
                <w:szCs w:val="20"/>
                <w:lang w:eastAsia="ru-RU"/>
              </w:rPr>
              <w:t>Задание 1.</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lang w:val="kk-KZ" w:eastAsia="ru-RU"/>
              </w:rPr>
            </w:pPr>
            <w:r w:rsidRPr="00953DED">
              <w:rPr>
                <w:rFonts w:ascii="Times New Roman" w:eastAsia="Times New Roman" w:hAnsi="Times New Roman" w:cs="Times New Roman"/>
                <w:bCs/>
                <w:sz w:val="20"/>
                <w:szCs w:val="20"/>
                <w:lang w:val="kk-KZ" w:eastAsia="ru-RU"/>
              </w:rPr>
              <w:t>Учитель делит класс на три группы. Учитель стоит на подставке в зоне 4 у сетки и ударом направляет мяч через сетку в зоны 1, 5, 6.</w:t>
            </w:r>
          </w:p>
          <w:p w:rsidR="00FB48D9" w:rsidRPr="00953DED" w:rsidRDefault="00FB48D9" w:rsidP="00953DED">
            <w:pPr>
              <w:widowControl w:val="0"/>
              <w:spacing w:after="0" w:line="240" w:lineRule="auto"/>
              <w:rPr>
                <w:rFonts w:ascii="Times New Roman" w:eastAsia="Times New Roman" w:hAnsi="Times New Roman" w:cs="Times New Roman"/>
                <w:bCs/>
                <w:sz w:val="20"/>
                <w:szCs w:val="20"/>
                <w:lang w:val="kk-KZ" w:eastAsia="ru-RU"/>
              </w:rPr>
            </w:pPr>
            <w:r w:rsidRPr="00953DED">
              <w:rPr>
                <w:rFonts w:ascii="Times New Roman" w:eastAsia="Times New Roman" w:hAnsi="Times New Roman" w:cs="Times New Roman"/>
                <w:bCs/>
                <w:noProof/>
                <w:sz w:val="20"/>
                <w:szCs w:val="20"/>
                <w:lang w:eastAsia="ru-RU"/>
              </w:rPr>
              <w:drawing>
                <wp:inline distT="0" distB="0" distL="0" distR="0" wp14:anchorId="4AD25F0C" wp14:editId="03953CFC">
                  <wp:extent cx="2480733" cy="131528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585" cy="1316270"/>
                          </a:xfrm>
                          <a:prstGeom prst="rect">
                            <a:avLst/>
                          </a:prstGeom>
                          <a:noFill/>
                        </pic:spPr>
                      </pic:pic>
                    </a:graphicData>
                  </a:graphic>
                </wp:inline>
              </w:drawing>
            </w:r>
          </w:p>
          <w:p w:rsidR="00FB48D9" w:rsidRPr="00953DED" w:rsidRDefault="00FB48D9" w:rsidP="00953DED">
            <w:pPr>
              <w:spacing w:after="0" w:line="240" w:lineRule="auto"/>
              <w:rPr>
                <w:rFonts w:ascii="Times New Roman" w:eastAsiaTheme="minorEastAsia" w:hAnsi="Times New Roman" w:cs="Times New Roman"/>
                <w:b/>
                <w:sz w:val="20"/>
                <w:szCs w:val="20"/>
                <w:shd w:val="clear" w:color="auto" w:fill="FFFFFF"/>
              </w:rPr>
            </w:pPr>
            <w:r w:rsidRPr="00953DED">
              <w:rPr>
                <w:rFonts w:ascii="Times New Roman" w:eastAsiaTheme="minorEastAsia" w:hAnsi="Times New Roman" w:cs="Times New Roman"/>
                <w:b/>
                <w:sz w:val="20"/>
                <w:szCs w:val="20"/>
                <w:shd w:val="clear" w:color="auto" w:fill="FFFFFF"/>
              </w:rPr>
              <w:t>Оценивание:</w:t>
            </w:r>
            <w:r w:rsidRPr="00953DED">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взаимооценивание </w:t>
            </w:r>
            <w:r w:rsidRPr="00953DED">
              <w:rPr>
                <w:rFonts w:ascii="Times New Roman" w:eastAsiaTheme="minorEastAsia" w:hAnsi="Times New Roman" w:cs="Times New Roman"/>
                <w:b/>
                <w:sz w:val="20"/>
                <w:szCs w:val="20"/>
                <w:shd w:val="clear" w:color="auto" w:fill="FFFFFF"/>
              </w:rPr>
              <w:t>по стратегии «Две звезды одно пожелание»</w:t>
            </w:r>
          </w:p>
          <w:p w:rsidR="00FB48D9" w:rsidRPr="00953DED" w:rsidRDefault="00FB48D9" w:rsidP="00953DED">
            <w:pPr>
              <w:spacing w:after="0" w:line="240" w:lineRule="auto"/>
              <w:rPr>
                <w:rFonts w:ascii="Times New Roman" w:eastAsiaTheme="minorEastAsia" w:hAnsi="Times New Roman" w:cs="Times New Roman"/>
                <w:sz w:val="20"/>
                <w:szCs w:val="20"/>
                <w:lang w:val="kk-KZ"/>
              </w:rPr>
            </w:pPr>
            <w:r w:rsidRPr="00953DED">
              <w:rPr>
                <w:rFonts w:ascii="Times New Roman" w:eastAsiaTheme="minorEastAsia" w:hAnsi="Times New Roman" w:cs="Times New Roman"/>
                <w:b/>
                <w:sz w:val="20"/>
                <w:szCs w:val="20"/>
                <w:shd w:val="clear" w:color="auto" w:fill="FFFFFF"/>
              </w:rPr>
              <w:t>Учитель задает вопрос:</w:t>
            </w:r>
            <w:r w:rsidRPr="00953DED">
              <w:rPr>
                <w:rFonts w:ascii="Times New Roman" w:eastAsiaTheme="minorEastAsia" w:hAnsi="Times New Roman" w:cs="Times New Roman"/>
                <w:sz w:val="20"/>
                <w:szCs w:val="20"/>
              </w:rPr>
              <w:t xml:space="preserve"> Какую роль играет капитан в волейбольной команде? Какие качества необходимы лидеру в команде? Как можно развивать лидерские навыки через волейбол? Почему в волейболе важна командная работа? Почему важно доверять своим товарищам по команде? Как невербальная коммуникация (жесты, взгляды) помогает в игре? Как распределение ролей влияет на эффективность команды? Что делать, если в команде есть разногласия между игроками? Как можно помочь однокласснику, если он испытывает трудности во время выполнения упражнения? Как поддержка товарищей влияет на моральный дух команды? Почему важно уважать не только своих партнёров, но и соперников в игре?</w:t>
            </w:r>
          </w:p>
          <w:p w:rsidR="00FB48D9" w:rsidRPr="00953DED" w:rsidRDefault="00FB48D9" w:rsidP="00953DED">
            <w:pPr>
              <w:spacing w:after="0" w:line="240" w:lineRule="auto"/>
              <w:rPr>
                <w:rFonts w:ascii="Times New Roman" w:eastAsiaTheme="minorEastAsia" w:hAnsi="Times New Roman" w:cs="Times New Roman"/>
                <w:b/>
                <w:sz w:val="20"/>
                <w:szCs w:val="20"/>
              </w:rPr>
            </w:pPr>
            <w:r w:rsidRPr="00953DED">
              <w:rPr>
                <w:rFonts w:ascii="Times New Roman" w:eastAsiaTheme="minorEastAsia" w:hAnsi="Times New Roman" w:cs="Times New Roman"/>
                <w:b/>
                <w:sz w:val="20"/>
                <w:szCs w:val="20"/>
              </w:rPr>
              <w:t>Задание №2</w:t>
            </w:r>
          </w:p>
          <w:p w:rsidR="00FB48D9" w:rsidRPr="00953DED" w:rsidRDefault="00FB48D9" w:rsidP="00953DED">
            <w:pPr>
              <w:spacing w:after="0" w:line="240" w:lineRule="auto"/>
              <w:rPr>
                <w:rFonts w:ascii="Times New Roman" w:eastAsiaTheme="minorEastAsia" w:hAnsi="Times New Roman" w:cs="Times New Roman"/>
                <w:b/>
                <w:sz w:val="20"/>
                <w:szCs w:val="20"/>
              </w:rPr>
            </w:pPr>
            <w:r w:rsidRPr="00953DED">
              <w:rPr>
                <w:rFonts w:ascii="Times New Roman" w:eastAsiaTheme="minorEastAsia" w:hAnsi="Times New Roman" w:cs="Times New Roman"/>
                <w:b/>
                <w:sz w:val="20"/>
                <w:szCs w:val="20"/>
              </w:rPr>
              <w:t>Учитель предлагает игру «Командный треугольник»</w:t>
            </w:r>
          </w:p>
          <w:p w:rsidR="00FB48D9" w:rsidRPr="00953DED" w:rsidRDefault="00FB48D9" w:rsidP="00953DED">
            <w:pPr>
              <w:spacing w:after="0" w:line="240" w:lineRule="auto"/>
              <w:rPr>
                <w:rFonts w:ascii="Times New Roman" w:eastAsiaTheme="minorEastAsia" w:hAnsi="Times New Roman" w:cs="Times New Roman"/>
                <w:b/>
                <w:sz w:val="20"/>
                <w:szCs w:val="20"/>
              </w:rPr>
            </w:pPr>
            <w:r w:rsidRPr="00953DED">
              <w:rPr>
                <w:rFonts w:ascii="Times New Roman" w:eastAsia="Times New Roman" w:hAnsi="Times New Roman" w:cs="Times New Roman"/>
                <w:bCs/>
                <w:sz w:val="20"/>
                <w:szCs w:val="20"/>
                <w:lang w:val="kk-KZ" w:eastAsia="ru-RU"/>
              </w:rPr>
              <w:t>Учитель делит класс на малые группы по три человека.</w:t>
            </w:r>
          </w:p>
          <w:p w:rsidR="00FB48D9" w:rsidRPr="00953DED" w:rsidRDefault="00FB48D9" w:rsidP="00953DED">
            <w:pPr>
              <w:spacing w:after="0" w:line="240" w:lineRule="auto"/>
              <w:rPr>
                <w:rFonts w:ascii="Times New Roman" w:eastAsiaTheme="minorEastAsia" w:hAnsi="Times New Roman" w:cs="Times New Roman"/>
                <w:sz w:val="20"/>
                <w:szCs w:val="20"/>
                <w:lang w:val="kk-KZ"/>
              </w:rPr>
            </w:pPr>
            <w:r w:rsidRPr="00953DED">
              <w:rPr>
                <w:rFonts w:ascii="Times New Roman" w:eastAsiaTheme="minorEastAsia" w:hAnsi="Times New Roman" w:cs="Times New Roman"/>
                <w:noProof/>
                <w:sz w:val="20"/>
                <w:szCs w:val="20"/>
                <w:lang w:eastAsia="ru-RU"/>
              </w:rPr>
              <w:drawing>
                <wp:inline distT="0" distB="0" distL="0" distR="0">
                  <wp:extent cx="2346960" cy="1781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1781175"/>
                          </a:xfrm>
                          <a:prstGeom prst="rect">
                            <a:avLst/>
                          </a:prstGeom>
                          <a:noFill/>
                        </pic:spPr>
                      </pic:pic>
                    </a:graphicData>
                  </a:graphic>
                </wp:inline>
              </w:drawing>
            </w:r>
          </w:p>
          <w:p w:rsidR="00FB48D9" w:rsidRPr="00953DED" w:rsidRDefault="00FB48D9" w:rsidP="00953DED">
            <w:pPr>
              <w:widowControl w:val="0"/>
              <w:shd w:val="clear" w:color="auto" w:fill="FFFFFF"/>
              <w:autoSpaceDE w:val="0"/>
              <w:autoSpaceDN w:val="0"/>
              <w:spacing w:after="0" w:line="240" w:lineRule="auto"/>
              <w:rPr>
                <w:rFonts w:ascii="Times New Roman" w:eastAsiaTheme="minorEastAsia" w:hAnsi="Times New Roman" w:cs="Times New Roman"/>
                <w:sz w:val="20"/>
                <w:szCs w:val="20"/>
                <w:shd w:val="clear" w:color="auto" w:fill="FFFFFF"/>
                <w:lang w:val="kk-KZ"/>
              </w:rPr>
            </w:pPr>
            <w:r w:rsidRPr="00953DED">
              <w:rPr>
                <w:rFonts w:ascii="Times New Roman" w:eastAsiaTheme="minorEastAsia" w:hAnsi="Times New Roman" w:cs="Times New Roman"/>
                <w:b/>
                <w:sz w:val="20"/>
                <w:szCs w:val="20"/>
                <w:shd w:val="clear" w:color="auto" w:fill="FFFFFF"/>
              </w:rPr>
              <w:t>Оценивание:</w:t>
            </w:r>
          </w:p>
          <w:p w:rsidR="00FB48D9" w:rsidRPr="00953DED" w:rsidRDefault="00FB48D9" w:rsidP="00953DED">
            <w:pPr>
              <w:widowControl w:val="0"/>
              <w:shd w:val="clear" w:color="auto" w:fill="FFFFFF"/>
              <w:autoSpaceDE w:val="0"/>
              <w:autoSpaceDN w:val="0"/>
              <w:spacing w:after="0" w:line="240" w:lineRule="auto"/>
              <w:rPr>
                <w:rFonts w:ascii="Times New Roman" w:eastAsia="Times New Roman" w:hAnsi="Times New Roman" w:cs="Times New Roman"/>
                <w:sz w:val="20"/>
                <w:szCs w:val="20"/>
                <w:lang w:val="kk-KZ"/>
              </w:rPr>
            </w:pPr>
            <w:r w:rsidRPr="00953DED">
              <w:rPr>
                <w:rFonts w:ascii="Times New Roman" w:eastAsiaTheme="minorEastAsia" w:hAnsi="Times New Roman" w:cs="Times New Roman"/>
                <w:sz w:val="20"/>
                <w:szCs w:val="20"/>
                <w:shd w:val="clear" w:color="auto" w:fill="FFFFFF"/>
              </w:rPr>
              <w:t xml:space="preserve">после выполнения задание учитель предлагает учащимся провести </w:t>
            </w:r>
            <w:proofErr w:type="spellStart"/>
            <w:r w:rsidRPr="00953DED">
              <w:rPr>
                <w:rFonts w:ascii="Times New Roman" w:eastAsiaTheme="minorEastAsia" w:hAnsi="Times New Roman" w:cs="Times New Roman"/>
                <w:sz w:val="20"/>
                <w:szCs w:val="20"/>
                <w:shd w:val="clear" w:color="auto" w:fill="FFFFFF"/>
              </w:rPr>
              <w:t>самооценивание</w:t>
            </w:r>
            <w:proofErr w:type="spellEnd"/>
            <w:r w:rsidRPr="00953DED">
              <w:rPr>
                <w:rFonts w:ascii="Times New Roman" w:eastAsia="Times New Roman" w:hAnsi="Times New Roman" w:cs="Times New Roman"/>
                <w:sz w:val="20"/>
                <w:szCs w:val="20"/>
              </w:rPr>
              <w:tab/>
              <w:t xml:space="preserve"> по дескрипторам.</w:t>
            </w:r>
          </w:p>
          <w:p w:rsidR="00FB48D9" w:rsidRPr="00953DED" w:rsidRDefault="00FB48D9" w:rsidP="00953DED">
            <w:pPr>
              <w:spacing w:after="0" w:line="240" w:lineRule="auto"/>
              <w:rPr>
                <w:rFonts w:ascii="Times New Roman" w:eastAsiaTheme="minorEastAsia" w:hAnsi="Times New Roman" w:cs="Times New Roman"/>
                <w:sz w:val="20"/>
                <w:szCs w:val="20"/>
              </w:rPr>
            </w:pPr>
            <w:r w:rsidRPr="00953DED">
              <w:rPr>
                <w:rFonts w:ascii="Times New Roman" w:eastAsiaTheme="minorEastAsia" w:hAnsi="Times New Roman" w:cs="Times New Roman"/>
                <w:b/>
                <w:sz w:val="20"/>
                <w:szCs w:val="20"/>
                <w:shd w:val="clear" w:color="auto" w:fill="FFFFFF"/>
              </w:rPr>
              <w:lastRenderedPageBreak/>
              <w:t>Учитель задает вопрос:</w:t>
            </w:r>
            <w:r w:rsidRPr="00953DED">
              <w:rPr>
                <w:rFonts w:ascii="Times New Roman" w:eastAsiaTheme="minorEastAsia" w:hAnsi="Times New Roman" w:cs="Times New Roman"/>
                <w:sz w:val="20"/>
                <w:szCs w:val="20"/>
              </w:rPr>
              <w:t xml:space="preserve"> Почему важно сохранять уверенность и спокойствие даже в сложных игровых ситуациях?</w:t>
            </w:r>
            <w:r w:rsidRPr="00953DED">
              <w:rPr>
                <w:rFonts w:ascii="Times New Roman" w:hAnsi="Times New Roman" w:cs="Times New Roman"/>
                <w:sz w:val="20"/>
                <w:szCs w:val="20"/>
              </w:rPr>
              <w:t xml:space="preserve"> </w:t>
            </w:r>
            <w:r w:rsidRPr="00953DED">
              <w:rPr>
                <w:rFonts w:ascii="Times New Roman" w:eastAsiaTheme="minorEastAsia" w:hAnsi="Times New Roman" w:cs="Times New Roman"/>
                <w:sz w:val="20"/>
                <w:szCs w:val="20"/>
              </w:rPr>
              <w:t xml:space="preserve">Как тренировки помогают </w:t>
            </w:r>
            <w:proofErr w:type="gramStart"/>
            <w:r w:rsidRPr="00953DED">
              <w:rPr>
                <w:rFonts w:ascii="Times New Roman" w:eastAsiaTheme="minorEastAsia" w:hAnsi="Times New Roman" w:cs="Times New Roman"/>
                <w:sz w:val="20"/>
                <w:szCs w:val="20"/>
              </w:rPr>
              <w:t>наладить взаимопонимание</w:t>
            </w:r>
            <w:proofErr w:type="gramEnd"/>
            <w:r w:rsidRPr="00953DED">
              <w:rPr>
                <w:rFonts w:ascii="Times New Roman" w:eastAsiaTheme="minorEastAsia" w:hAnsi="Times New Roman" w:cs="Times New Roman"/>
                <w:sz w:val="20"/>
                <w:szCs w:val="20"/>
              </w:rPr>
              <w:t xml:space="preserve"> в команде? Какие игровые ситуации требуют максимального взаимодействия между игроками?</w:t>
            </w:r>
            <w:r w:rsidRPr="00953DED">
              <w:rPr>
                <w:rFonts w:ascii="Times New Roman" w:hAnsi="Times New Roman" w:cs="Times New Roman"/>
                <w:sz w:val="20"/>
                <w:szCs w:val="20"/>
              </w:rPr>
              <w:t xml:space="preserve"> </w:t>
            </w:r>
            <w:r w:rsidRPr="00953DED">
              <w:rPr>
                <w:rFonts w:ascii="Times New Roman" w:eastAsiaTheme="minorEastAsia" w:hAnsi="Times New Roman" w:cs="Times New Roman"/>
                <w:sz w:val="20"/>
                <w:szCs w:val="20"/>
              </w:rPr>
              <w:t>Почему важно соблюдать правила игры и честно выполнять упражнения? Как спортсмен может проявить ответственность за свои действия на площадке? Почему регулярные тренировки важны для достижения успеха в спорте? Как настойчивость и дисциплина помогают совершенствовать физические навыки?</w:t>
            </w:r>
            <w:r w:rsidRPr="00953DED">
              <w:rPr>
                <w:rFonts w:ascii="Times New Roman" w:hAnsi="Times New Roman" w:cs="Times New Roman"/>
                <w:sz w:val="20"/>
                <w:szCs w:val="20"/>
              </w:rPr>
              <w:t xml:space="preserve"> </w:t>
            </w:r>
            <w:r w:rsidRPr="00953DED">
              <w:rPr>
                <w:rFonts w:ascii="Times New Roman" w:eastAsiaTheme="minorEastAsia" w:hAnsi="Times New Roman" w:cs="Times New Roman"/>
                <w:sz w:val="20"/>
                <w:szCs w:val="20"/>
              </w:rPr>
              <w:t>Как можно проявить креативность в спортивных играх? Почему важно находить новые способы тренировок и улучшения спортивных навыков?</w:t>
            </w:r>
          </w:p>
          <w:p w:rsidR="00FB48D9" w:rsidRPr="00953DED" w:rsidRDefault="00FB48D9" w:rsidP="00953DED">
            <w:pPr>
              <w:widowControl w:val="0"/>
              <w:spacing w:after="0" w:line="240" w:lineRule="auto"/>
              <w:rPr>
                <w:rFonts w:ascii="Times New Roman" w:eastAsia="Times New Roman" w:hAnsi="Times New Roman" w:cs="Times New Roman"/>
                <w:bCs/>
                <w:sz w:val="20"/>
                <w:szCs w:val="20"/>
                <w:lang w:eastAsia="ru-RU"/>
              </w:rPr>
            </w:pPr>
            <w:r w:rsidRPr="00953DED">
              <w:rPr>
                <w:rFonts w:ascii="Times New Roman" w:eastAsia="Times New Roman" w:hAnsi="Times New Roman" w:cs="Times New Roman"/>
                <w:bCs/>
                <w:sz w:val="20"/>
                <w:szCs w:val="20"/>
              </w:rPr>
              <w:t>После заданий учитель предлагает спортивные игры по выбору учащихся: флорбол, футбол, волейбол, баскетбол, н/теннис и другие подвижные игры.</w:t>
            </w:r>
          </w:p>
          <w:p w:rsidR="00FB48D9" w:rsidRPr="00953DED" w:rsidRDefault="00FB48D9" w:rsidP="00953DED">
            <w:pPr>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
                <w:bCs/>
                <w:sz w:val="20"/>
                <w:szCs w:val="20"/>
              </w:rPr>
              <w:t>Дифференциация осуществляется:</w:t>
            </w:r>
          </w:p>
          <w:p w:rsidR="00FB48D9" w:rsidRPr="00953DED" w:rsidRDefault="00FB48D9" w:rsidP="00953DED">
            <w:pPr>
              <w:spacing w:after="0" w:line="240" w:lineRule="auto"/>
              <w:rPr>
                <w:rFonts w:ascii="Times New Roman" w:eastAsia="Times New Roman" w:hAnsi="Times New Roman" w:cs="Times New Roman"/>
                <w:b/>
                <w:bCs/>
                <w:sz w:val="20"/>
                <w:szCs w:val="20"/>
              </w:rPr>
            </w:pPr>
            <w:r w:rsidRPr="00953DED">
              <w:rPr>
                <w:rFonts w:ascii="Times New Roman" w:eastAsia="Times New Roman" w:hAnsi="Times New Roman" w:cs="Times New Roman"/>
                <w:b/>
                <w:bCs/>
                <w:sz w:val="20"/>
                <w:szCs w:val="20"/>
              </w:rPr>
              <w:t>а) по физиологическим особенностям:</w:t>
            </w:r>
          </w:p>
          <w:p w:rsidR="00FB48D9" w:rsidRPr="00953DED" w:rsidRDefault="00FB48D9" w:rsidP="00953DED">
            <w:pPr>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мальчики выполняют более высокую нагрузку;</w:t>
            </w:r>
          </w:p>
          <w:p w:rsidR="00FB48D9" w:rsidRPr="00953DED" w:rsidRDefault="00FB48D9" w:rsidP="00953DED">
            <w:pPr>
              <w:spacing w:after="0" w:line="240" w:lineRule="auto"/>
              <w:rPr>
                <w:rFonts w:ascii="Times New Roman" w:eastAsia="Calibri" w:hAnsi="Times New Roman" w:cs="Times New Roman"/>
                <w:sz w:val="20"/>
                <w:szCs w:val="20"/>
                <w:lang w:eastAsia="en-GB"/>
              </w:rPr>
            </w:pPr>
            <w:r w:rsidRPr="00953DED">
              <w:rPr>
                <w:rFonts w:ascii="Times New Roman" w:eastAsia="Calibri" w:hAnsi="Times New Roman" w:cs="Times New Roman"/>
                <w:sz w:val="20"/>
                <w:szCs w:val="20"/>
                <w:lang w:eastAsia="en-GB"/>
              </w:rPr>
              <w:t>- девочки выполняют нагрузку поменьше</w:t>
            </w:r>
            <w:r w:rsidRPr="00953DED">
              <w:rPr>
                <w:rFonts w:ascii="Times New Roman" w:eastAsia="Times New Roman" w:hAnsi="Times New Roman" w:cs="Times New Roman"/>
                <w:bCs/>
                <w:sz w:val="20"/>
                <w:szCs w:val="20"/>
              </w:rPr>
              <w:t>;</w:t>
            </w:r>
          </w:p>
          <w:p w:rsidR="00FB48D9" w:rsidRPr="00953DED" w:rsidRDefault="00FB48D9" w:rsidP="00953DED">
            <w:pPr>
              <w:spacing w:after="0" w:line="240" w:lineRule="auto"/>
              <w:rPr>
                <w:rFonts w:ascii="Times New Roman" w:eastAsia="Times New Roman" w:hAnsi="Times New Roman" w:cs="Times New Roman"/>
                <w:b/>
                <w:bCs/>
                <w:sz w:val="20"/>
                <w:szCs w:val="20"/>
              </w:rPr>
            </w:pPr>
            <w:r w:rsidRPr="00953DED">
              <w:rPr>
                <w:rFonts w:ascii="Times New Roman" w:eastAsia="Times New Roman" w:hAnsi="Times New Roman" w:cs="Times New Roman"/>
                <w:b/>
                <w:bCs/>
                <w:sz w:val="20"/>
                <w:szCs w:val="20"/>
              </w:rPr>
              <w:t>б) по физическим способностям:</w:t>
            </w:r>
          </w:p>
          <w:p w:rsidR="00FB48D9" w:rsidRPr="00953DED" w:rsidRDefault="00FB48D9" w:rsidP="00953DED">
            <w:pPr>
              <w:spacing w:after="0" w:line="240" w:lineRule="auto"/>
              <w:rPr>
                <w:rFonts w:ascii="Times New Roman" w:eastAsia="Times New Roman" w:hAnsi="Times New Roman" w:cs="Times New Roman"/>
                <w:bCs/>
                <w:sz w:val="20"/>
                <w:szCs w:val="20"/>
              </w:rPr>
            </w:pPr>
            <w:r w:rsidRPr="00953DED">
              <w:rPr>
                <w:rFonts w:ascii="Times New Roman" w:eastAsia="Calibri" w:hAnsi="Times New Roman" w:cs="Times New Roman"/>
                <w:sz w:val="20"/>
                <w:szCs w:val="20"/>
                <w:lang w:eastAsia="en-GB"/>
              </w:rPr>
              <w:t>- более способным учащимся давать более сложные упражнения, чтобы расширить их двигательные навыки</w:t>
            </w:r>
            <w:r w:rsidRPr="00953DED">
              <w:rPr>
                <w:rFonts w:ascii="Times New Roman" w:eastAsia="Times New Roman" w:hAnsi="Times New Roman" w:cs="Times New Roman"/>
                <w:bCs/>
                <w:sz w:val="20"/>
                <w:szCs w:val="20"/>
              </w:rPr>
              <w:t>;</w:t>
            </w:r>
          </w:p>
          <w:p w:rsidR="00FB48D9" w:rsidRPr="00953DED" w:rsidRDefault="00FB48D9" w:rsidP="00953DED">
            <w:pPr>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более способные учащиеся оказывают поддержку менее способным учащимся.</w:t>
            </w:r>
          </w:p>
        </w:tc>
        <w:tc>
          <w:tcPr>
            <w:tcW w:w="3118" w:type="dxa"/>
          </w:tcPr>
          <w:p w:rsidR="00FB48D9" w:rsidRPr="00953DED" w:rsidRDefault="00FB48D9" w:rsidP="00953DED">
            <w:pPr>
              <w:widowControl w:val="0"/>
              <w:spacing w:after="0" w:line="240" w:lineRule="auto"/>
              <w:rPr>
                <w:rFonts w:ascii="Times New Roman" w:eastAsia="Times New Roman" w:hAnsi="Times New Roman" w:cs="Times New Roman"/>
                <w:b/>
                <w:bCs/>
                <w:sz w:val="20"/>
                <w:szCs w:val="20"/>
                <w:lang w:eastAsia="ru-RU"/>
              </w:rPr>
            </w:pPr>
            <w:r w:rsidRPr="00953DED">
              <w:rPr>
                <w:rFonts w:ascii="Times New Roman" w:eastAsia="Times New Roman" w:hAnsi="Times New Roman" w:cs="Times New Roman"/>
                <w:b/>
                <w:bCs/>
                <w:sz w:val="20"/>
                <w:szCs w:val="20"/>
                <w:lang w:eastAsia="ru-RU"/>
              </w:rPr>
              <w:lastRenderedPageBreak/>
              <w:t xml:space="preserve">Задание 1. </w:t>
            </w:r>
            <w:proofErr w:type="gramStart"/>
            <w:r w:rsidRPr="00953DED">
              <w:rPr>
                <w:rFonts w:ascii="Times New Roman" w:eastAsia="Times New Roman" w:hAnsi="Times New Roman" w:cs="Times New Roman"/>
                <w:b/>
                <w:bCs/>
                <w:sz w:val="20"/>
                <w:szCs w:val="20"/>
                <w:lang w:eastAsia="ru-RU"/>
              </w:rPr>
              <w:t>Комбинационные</w:t>
            </w:r>
            <w:proofErr w:type="gramEnd"/>
            <w:r w:rsidRPr="00953DED">
              <w:rPr>
                <w:rFonts w:ascii="Times New Roman" w:eastAsia="Times New Roman" w:hAnsi="Times New Roman" w:cs="Times New Roman"/>
                <w:b/>
                <w:bCs/>
                <w:sz w:val="20"/>
                <w:szCs w:val="20"/>
                <w:lang w:eastAsia="ru-RU"/>
              </w:rPr>
              <w:t xml:space="preserve"> задание в волейболе.</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lang w:val="kk-KZ" w:eastAsia="ru-RU"/>
              </w:rPr>
            </w:pP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lang w:val="kk-KZ" w:eastAsia="ru-RU"/>
              </w:rPr>
            </w:pPr>
            <w:r w:rsidRPr="00953DED">
              <w:rPr>
                <w:rFonts w:ascii="Times New Roman" w:eastAsia="Times New Roman" w:hAnsi="Times New Roman" w:cs="Times New Roman"/>
                <w:bCs/>
                <w:sz w:val="20"/>
                <w:szCs w:val="20"/>
                <w:lang w:val="kk-KZ" w:eastAsia="ru-RU"/>
              </w:rPr>
              <w:t>Учащиеся в группах строятся в колоннах</w:t>
            </w:r>
            <w:r w:rsidR="00953DED">
              <w:rPr>
                <w:rFonts w:ascii="Times New Roman" w:eastAsia="Times New Roman" w:hAnsi="Times New Roman" w:cs="Times New Roman"/>
                <w:bCs/>
                <w:sz w:val="20"/>
                <w:szCs w:val="20"/>
                <w:lang w:val="kk-KZ" w:eastAsia="ru-RU"/>
              </w:rPr>
              <w:t xml:space="preserve"> за игровыми зонами 1, 5</w:t>
            </w:r>
            <w:r w:rsidRPr="00953DED">
              <w:rPr>
                <w:rFonts w:ascii="Times New Roman" w:eastAsia="Times New Roman" w:hAnsi="Times New Roman" w:cs="Times New Roman"/>
                <w:bCs/>
                <w:sz w:val="20"/>
                <w:szCs w:val="20"/>
                <w:lang w:val="kk-KZ" w:eastAsia="ru-RU"/>
              </w:rPr>
              <w:t>,</w:t>
            </w:r>
            <w:r w:rsidR="00953DED">
              <w:rPr>
                <w:rFonts w:ascii="Times New Roman" w:eastAsia="Times New Roman" w:hAnsi="Times New Roman" w:cs="Times New Roman"/>
                <w:bCs/>
                <w:sz w:val="20"/>
                <w:szCs w:val="20"/>
                <w:lang w:val="kk-KZ" w:eastAsia="ru-RU"/>
              </w:rPr>
              <w:t xml:space="preserve"> </w:t>
            </w:r>
            <w:r w:rsidRPr="00953DED">
              <w:rPr>
                <w:rFonts w:ascii="Times New Roman" w:eastAsia="Times New Roman" w:hAnsi="Times New Roman" w:cs="Times New Roman"/>
                <w:bCs/>
                <w:sz w:val="20"/>
                <w:szCs w:val="20"/>
                <w:lang w:val="kk-KZ" w:eastAsia="ru-RU"/>
              </w:rPr>
              <w:t>6. Учащиеся по очереди выходят в зоны и принимают мяч. Учащиеся должны демонстрировать прием мяча сверху и снизу от удара через сетку. Выигрывает группа больше всего принявший мяч.</w:t>
            </w:r>
          </w:p>
          <w:p w:rsidR="00FB48D9" w:rsidRPr="00953DED" w:rsidRDefault="00FB48D9" w:rsidP="00953DED">
            <w:pPr>
              <w:widowControl w:val="0"/>
              <w:spacing w:after="0" w:line="240" w:lineRule="auto"/>
              <w:rPr>
                <w:rFonts w:ascii="Times New Roman" w:eastAsia="Times New Roman" w:hAnsi="Times New Roman" w:cs="Times New Roman"/>
                <w:bCs/>
                <w:sz w:val="20"/>
                <w:szCs w:val="20"/>
                <w:lang w:eastAsia="ru-RU"/>
              </w:rPr>
            </w:pPr>
          </w:p>
          <w:p w:rsidR="00FB48D9" w:rsidRPr="00953DED" w:rsidRDefault="00FB48D9" w:rsidP="00953DED">
            <w:pPr>
              <w:spacing w:after="0" w:line="240" w:lineRule="auto"/>
              <w:rPr>
                <w:rFonts w:ascii="Times New Roman" w:eastAsiaTheme="minorEastAsia" w:hAnsi="Times New Roman" w:cs="Times New Roman"/>
                <w:b/>
                <w:sz w:val="20"/>
                <w:szCs w:val="20"/>
              </w:rPr>
            </w:pPr>
            <w:r w:rsidRPr="00953DED">
              <w:rPr>
                <w:rFonts w:ascii="Times New Roman" w:eastAsiaTheme="minorEastAsia" w:hAnsi="Times New Roman" w:cs="Times New Roman"/>
                <w:b/>
                <w:sz w:val="20"/>
                <w:szCs w:val="20"/>
              </w:rPr>
              <w:t>Дескрипторы:</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учащиеся соблюдают ТБ;</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принял мяч;</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xml:space="preserve">- соблюдает технику волейбола при </w:t>
            </w:r>
            <w:proofErr w:type="gramStart"/>
            <w:r w:rsidRPr="00953DED">
              <w:rPr>
                <w:rFonts w:ascii="Times New Roman" w:eastAsia="Times New Roman" w:hAnsi="Times New Roman" w:cs="Times New Roman"/>
                <w:bCs/>
                <w:sz w:val="20"/>
                <w:szCs w:val="20"/>
              </w:rPr>
              <w:t>приеме-передачи</w:t>
            </w:r>
            <w:proofErr w:type="gramEnd"/>
            <w:r w:rsidRPr="00953DED">
              <w:rPr>
                <w:rFonts w:ascii="Times New Roman" w:eastAsia="Times New Roman" w:hAnsi="Times New Roman" w:cs="Times New Roman"/>
                <w:bCs/>
                <w:sz w:val="20"/>
                <w:szCs w:val="20"/>
              </w:rPr>
              <w:t xml:space="preserve"> мяча;</w:t>
            </w:r>
          </w:p>
          <w:p w:rsidR="00FB48D9" w:rsidRPr="00953DED" w:rsidRDefault="00FB48D9" w:rsidP="00953DED">
            <w:pPr>
              <w:widowControl w:val="0"/>
              <w:tabs>
                <w:tab w:val="num" w:pos="4"/>
              </w:tabs>
              <w:spacing w:after="0" w:line="240" w:lineRule="auto"/>
              <w:rPr>
                <w:rFonts w:ascii="Times New Roman" w:eastAsia="Times New Roman" w:hAnsi="Times New Roman" w:cs="Times New Roman"/>
                <w:sz w:val="20"/>
                <w:szCs w:val="20"/>
              </w:rPr>
            </w:pPr>
          </w:p>
          <w:p w:rsidR="00FB48D9" w:rsidRPr="00953DED" w:rsidRDefault="00FB48D9" w:rsidP="00953DED">
            <w:pPr>
              <w:spacing w:after="0" w:line="240" w:lineRule="auto"/>
              <w:rPr>
                <w:rFonts w:ascii="Times New Roman" w:eastAsiaTheme="minorEastAsia" w:hAnsi="Times New Roman" w:cs="Times New Roman"/>
                <w:sz w:val="20"/>
                <w:szCs w:val="20"/>
                <w:shd w:val="clear" w:color="auto" w:fill="FFFFFF"/>
              </w:rPr>
            </w:pPr>
            <w:r w:rsidRPr="00953DED">
              <w:rPr>
                <w:rFonts w:ascii="Times New Roman" w:eastAsiaTheme="minorEastAsia" w:hAnsi="Times New Roman" w:cs="Times New Roman"/>
                <w:b/>
                <w:sz w:val="20"/>
                <w:szCs w:val="20"/>
                <w:shd w:val="clear" w:color="auto" w:fill="FFFFFF"/>
              </w:rPr>
              <w:t xml:space="preserve">Оценивание: </w:t>
            </w:r>
            <w:r w:rsidRPr="00953DED">
              <w:rPr>
                <w:rFonts w:ascii="Times New Roman" w:eastAsiaTheme="minorEastAsia" w:hAnsi="Times New Roman" w:cs="Times New Roman"/>
                <w:sz w:val="20"/>
                <w:szCs w:val="20"/>
                <w:shd w:val="clear" w:color="auto" w:fill="FFFFFF"/>
              </w:rPr>
              <w:t>Учащиеся сообщают своему напарнику два момента, которые у него получились хорошо, и одно пожелание для улучшения двигательного навыка.</w:t>
            </w:r>
          </w:p>
          <w:p w:rsidR="00FB48D9" w:rsidRPr="00953DED" w:rsidRDefault="00FB48D9" w:rsidP="00953DED">
            <w:pPr>
              <w:widowControl w:val="0"/>
              <w:shd w:val="clear" w:color="auto" w:fill="FFFFFF"/>
              <w:autoSpaceDE w:val="0"/>
              <w:autoSpaceDN w:val="0"/>
              <w:spacing w:after="0" w:line="240" w:lineRule="auto"/>
              <w:rPr>
                <w:rFonts w:ascii="Times New Roman" w:eastAsiaTheme="minorEastAsia" w:hAnsi="Times New Roman" w:cs="Times New Roman"/>
                <w:sz w:val="20"/>
                <w:szCs w:val="20"/>
                <w:shd w:val="clear" w:color="auto" w:fill="FFFFFF"/>
              </w:rPr>
            </w:pPr>
          </w:p>
          <w:p w:rsidR="00FB48D9" w:rsidRPr="00953DED" w:rsidRDefault="00FB48D9" w:rsidP="00953DED">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953DED">
              <w:rPr>
                <w:rFonts w:ascii="Times New Roman" w:eastAsia="Times New Roman" w:hAnsi="Times New Roman" w:cs="Times New Roman"/>
                <w:sz w:val="20"/>
                <w:szCs w:val="20"/>
                <w:lang w:eastAsia="ru-RU"/>
              </w:rPr>
              <w:t xml:space="preserve">Учащиеся отвечают на вопросы, которые </w:t>
            </w:r>
            <w:r w:rsidRPr="00953DED">
              <w:rPr>
                <w:rFonts w:ascii="Times New Roman" w:eastAsiaTheme="minorEastAsia" w:hAnsi="Times New Roman" w:cs="Times New Roman"/>
                <w:sz w:val="20"/>
                <w:szCs w:val="20"/>
              </w:rPr>
              <w:t xml:space="preserve">помогут учащимся осознать, что успех в волейболе зависит не только от технических навыков, но и от умения работать в команде и брать на себя ответственность </w:t>
            </w:r>
            <w:r w:rsidRPr="00953DED">
              <w:rPr>
                <w:rFonts w:ascii="Times New Roman" w:eastAsia="Times New Roman" w:hAnsi="Times New Roman" w:cs="Times New Roman"/>
                <w:sz w:val="20"/>
                <w:szCs w:val="20"/>
                <w:lang w:eastAsia="ru-RU"/>
              </w:rPr>
              <w:t xml:space="preserve">и </w:t>
            </w:r>
            <w:r w:rsidRPr="00953DED">
              <w:rPr>
                <w:rFonts w:ascii="Times New Roman" w:eastAsia="Times New Roman" w:hAnsi="Times New Roman" w:cs="Times New Roman"/>
                <w:sz w:val="20"/>
                <w:szCs w:val="20"/>
                <w:lang w:val="kk-KZ" w:eastAsia="ru-RU"/>
              </w:rPr>
              <w:t>помогут ученикам осознать ценности спорта не только с физической, но и с моральной точки зрения.</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b/>
                <w:sz w:val="20"/>
                <w:szCs w:val="20"/>
                <w:lang w:eastAsia="ru-RU"/>
              </w:rPr>
              <w:t xml:space="preserve">Задание №2 </w:t>
            </w:r>
            <w:r w:rsidRPr="00953DED">
              <w:rPr>
                <w:rFonts w:ascii="Times New Roman" w:eastAsia="Times New Roman" w:hAnsi="Times New Roman" w:cs="Times New Roman"/>
                <w:sz w:val="20"/>
                <w:szCs w:val="20"/>
                <w:lang w:eastAsia="ru-RU"/>
              </w:rPr>
              <w:t xml:space="preserve">Учащиеся демонстрируют игру «Командный треугольник». </w:t>
            </w:r>
            <w:r w:rsidRPr="00953DED">
              <w:rPr>
                <w:rFonts w:ascii="Times New Roman" w:eastAsia="Times New Roman" w:hAnsi="Times New Roman" w:cs="Times New Roman"/>
                <w:bCs/>
                <w:sz w:val="20"/>
                <w:szCs w:val="20"/>
                <w:lang w:val="kk-KZ" w:eastAsia="ru-RU"/>
              </w:rPr>
              <w:t xml:space="preserve">Игроки располагаются треугольником. Один из игроков, находясь все время в положении средней и низкой стойки, принимает мячи от двух партнеров и посылает мяч партнеру в противоположном направлении. Поочередный прием и передача сверху двух мячей, которые посылают передачей и бросками два партнера. Через определенное промежуток времени повтореятся то же, но прием мяча снизу двумя руками. Лучшими считаются тройка игроков </w:t>
            </w:r>
            <w:r w:rsidRPr="00953DED">
              <w:rPr>
                <w:rFonts w:ascii="Times New Roman" w:eastAsia="Times New Roman" w:hAnsi="Times New Roman" w:cs="Times New Roman"/>
                <w:bCs/>
                <w:sz w:val="20"/>
                <w:szCs w:val="20"/>
                <w:lang w:val="kk-KZ" w:eastAsia="ru-RU"/>
              </w:rPr>
              <w:lastRenderedPageBreak/>
              <w:t>дольше удершавшие мяч на лету между собой.</w:t>
            </w:r>
          </w:p>
          <w:p w:rsidR="00FB48D9" w:rsidRPr="00953DED" w:rsidRDefault="00FB48D9" w:rsidP="00953DED">
            <w:pPr>
              <w:widowControl w:val="0"/>
              <w:tabs>
                <w:tab w:val="num" w:pos="4"/>
              </w:tabs>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widowControl w:val="0"/>
              <w:tabs>
                <w:tab w:val="num" w:pos="4"/>
              </w:tabs>
              <w:spacing w:after="0" w:line="240" w:lineRule="auto"/>
              <w:rPr>
                <w:rFonts w:ascii="Times New Roman" w:eastAsia="Times New Roman" w:hAnsi="Times New Roman" w:cs="Times New Roman"/>
                <w:b/>
                <w:bCs/>
                <w:sz w:val="20"/>
                <w:szCs w:val="20"/>
              </w:rPr>
            </w:pPr>
            <w:r w:rsidRPr="00953DED">
              <w:rPr>
                <w:rFonts w:ascii="Times New Roman" w:eastAsia="Times New Roman" w:hAnsi="Times New Roman" w:cs="Times New Roman"/>
                <w:b/>
                <w:bCs/>
                <w:sz w:val="20"/>
                <w:szCs w:val="20"/>
              </w:rPr>
              <w:t>Дескрипторы:</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учащиеся соблюдают ТБ;</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дал точную передачу;</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принял и передал 6 передач подряд;</w:t>
            </w:r>
          </w:p>
          <w:p w:rsidR="00FB48D9" w:rsidRPr="00953DED" w:rsidRDefault="00FB48D9" w:rsidP="00953DED">
            <w:pPr>
              <w:widowControl w:val="0"/>
              <w:tabs>
                <w:tab w:val="num" w:pos="4"/>
              </w:tabs>
              <w:spacing w:after="0" w:line="240" w:lineRule="auto"/>
              <w:rPr>
                <w:rFonts w:ascii="Times New Roman" w:eastAsia="Times New Roman" w:hAnsi="Times New Roman" w:cs="Times New Roman"/>
                <w:bCs/>
                <w:sz w:val="20"/>
                <w:szCs w:val="20"/>
              </w:rPr>
            </w:pPr>
            <w:r w:rsidRPr="00953DED">
              <w:rPr>
                <w:rFonts w:ascii="Times New Roman" w:eastAsia="Times New Roman" w:hAnsi="Times New Roman" w:cs="Times New Roman"/>
                <w:bCs/>
                <w:sz w:val="20"/>
                <w:szCs w:val="20"/>
              </w:rPr>
              <w:t>- соблюдает технику приема-передачи мяча;</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b/>
                <w:sz w:val="20"/>
                <w:szCs w:val="20"/>
                <w:lang w:val="kk-KZ" w:eastAsia="ru-RU"/>
              </w:rPr>
              <w:t>Оценивание:</w:t>
            </w:r>
            <w:r w:rsidRPr="00953DED">
              <w:rPr>
                <w:rFonts w:ascii="Times New Roman" w:eastAsia="Times New Roman" w:hAnsi="Times New Roman" w:cs="Times New Roman"/>
                <w:sz w:val="20"/>
                <w:szCs w:val="20"/>
                <w:lang w:val="kk-KZ" w:eastAsia="ru-RU"/>
              </w:rPr>
              <w:t xml:space="preserve"> после выполнения задание учащиеся проводят самооценивание</w:t>
            </w:r>
            <w:r w:rsidRPr="00953DED">
              <w:rPr>
                <w:rFonts w:ascii="Times New Roman" w:eastAsia="Times New Roman" w:hAnsi="Times New Roman" w:cs="Times New Roman"/>
                <w:sz w:val="20"/>
                <w:szCs w:val="20"/>
                <w:lang w:val="kk-KZ" w:eastAsia="ru-RU"/>
              </w:rPr>
              <w:tab/>
              <w:t xml:space="preserve"> по дескрипторам.</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xml:space="preserve">Учащиеся отвечают на вопросы, которые </w:t>
            </w:r>
            <w:r w:rsidRPr="00953DED">
              <w:rPr>
                <w:rFonts w:ascii="Times New Roman" w:eastAsiaTheme="minorEastAsia" w:hAnsi="Times New Roman" w:cs="Times New Roman"/>
                <w:sz w:val="20"/>
                <w:szCs w:val="20"/>
              </w:rPr>
              <w:t>помогут учащимся</w:t>
            </w:r>
            <w:r w:rsidRPr="00953DED">
              <w:rPr>
                <w:rFonts w:ascii="Times New Roman" w:eastAsia="Times New Roman" w:hAnsi="Times New Roman" w:cs="Times New Roman"/>
                <w:sz w:val="20"/>
                <w:szCs w:val="20"/>
                <w:lang w:val="kk-KZ" w:eastAsia="ru-RU"/>
              </w:rPr>
              <w:t xml:space="preserve"> осмыслить, как физическая культура формирует важные жизненные ценности</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Учащиеся выбирают вид спорта</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флорбол, футбол, волейбол, баскетбол, н/теннис и другие подвижные игры</w:t>
            </w:r>
          </w:p>
        </w:tc>
        <w:tc>
          <w:tcPr>
            <w:tcW w:w="1560" w:type="dxa"/>
          </w:tcPr>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Наблюдение за обучением</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Метод взаимооценивание</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Вопросы низкого и высокого порядка</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Наблюдение за обучением</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 Методы </w:t>
            </w:r>
            <w:proofErr w:type="spellStart"/>
            <w:r w:rsidRPr="00953DED">
              <w:rPr>
                <w:rFonts w:ascii="Times New Roman" w:eastAsia="Times New Roman" w:hAnsi="Times New Roman" w:cs="Times New Roman"/>
                <w:sz w:val="20"/>
                <w:szCs w:val="20"/>
                <w:lang w:eastAsia="ru-RU"/>
              </w:rPr>
              <w:t>самооценивание</w:t>
            </w:r>
            <w:proofErr w:type="spellEnd"/>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Вопросы низкого и высокого порядка</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A930FA" w:rsidRPr="00953DED" w:rsidRDefault="00A930FA" w:rsidP="00953DED">
            <w:pPr>
              <w:spacing w:after="0" w:line="240" w:lineRule="auto"/>
              <w:rPr>
                <w:rFonts w:ascii="Times New Roman" w:eastAsia="Times New Roman" w:hAnsi="Times New Roman" w:cs="Times New Roman"/>
                <w:sz w:val="20"/>
                <w:szCs w:val="20"/>
                <w:lang w:val="kk-KZ" w:eastAsia="ru-RU"/>
              </w:rPr>
            </w:pPr>
          </w:p>
          <w:p w:rsidR="00A930FA" w:rsidRPr="00953DED" w:rsidRDefault="00A930FA"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Наблюдение за обучением</w:t>
            </w:r>
          </w:p>
        </w:tc>
        <w:tc>
          <w:tcPr>
            <w:tcW w:w="1417" w:type="dxa"/>
            <w:tcBorders>
              <w:top w:val="single" w:sz="4" w:space="0" w:color="auto"/>
              <w:left w:val="single" w:sz="4" w:space="0" w:color="auto"/>
              <w:bottom w:val="single" w:sz="4" w:space="0" w:color="auto"/>
              <w:right w:val="single" w:sz="4" w:space="0" w:color="auto"/>
            </w:tcBorders>
          </w:tcPr>
          <w:p w:rsidR="00FB48D9" w:rsidRPr="00953DED" w:rsidRDefault="00FB48D9" w:rsidP="00953DED">
            <w:pPr>
              <w:spacing w:after="0" w:line="240" w:lineRule="auto"/>
              <w:rPr>
                <w:rFonts w:ascii="Times New Roman" w:hAnsi="Times New Roman" w:cs="Times New Roman"/>
                <w:sz w:val="20"/>
                <w:szCs w:val="20"/>
                <w:lang w:eastAsia="en-GB"/>
              </w:rPr>
            </w:pPr>
            <w:r w:rsidRPr="00953DED">
              <w:rPr>
                <w:rFonts w:ascii="Times New Roman" w:hAnsi="Times New Roman" w:cs="Times New Roman"/>
                <w:sz w:val="20"/>
                <w:szCs w:val="20"/>
                <w:lang w:eastAsia="en-GB"/>
              </w:rPr>
              <w:lastRenderedPageBreak/>
              <w:t>Большое, свободное пространство для каждого задания.</w:t>
            </w:r>
          </w:p>
          <w:p w:rsidR="00FB48D9" w:rsidRPr="00953DED" w:rsidRDefault="00FB48D9" w:rsidP="00953DED">
            <w:pPr>
              <w:spacing w:after="0" w:line="240" w:lineRule="auto"/>
              <w:rPr>
                <w:rFonts w:ascii="Times New Roman" w:hAnsi="Times New Roman" w:cs="Times New Roman"/>
                <w:sz w:val="20"/>
                <w:szCs w:val="20"/>
                <w:lang w:eastAsia="en-GB"/>
              </w:rPr>
            </w:pPr>
          </w:p>
          <w:p w:rsidR="00DC6FD6" w:rsidRPr="00953DED" w:rsidRDefault="00DC6FD6" w:rsidP="00953DED">
            <w:pPr>
              <w:spacing w:after="0" w:line="240" w:lineRule="auto"/>
              <w:rPr>
                <w:rFonts w:ascii="Times New Roman" w:hAnsi="Times New Roman" w:cs="Times New Roman"/>
                <w:sz w:val="20"/>
                <w:szCs w:val="20"/>
                <w:lang w:eastAsia="en-GB"/>
              </w:rPr>
            </w:pPr>
          </w:p>
          <w:p w:rsidR="00FB48D9" w:rsidRPr="00953DED" w:rsidRDefault="00FB48D9" w:rsidP="00953DED">
            <w:pPr>
              <w:spacing w:after="0" w:line="240" w:lineRule="auto"/>
              <w:rPr>
                <w:rFonts w:ascii="Times New Roman" w:hAnsi="Times New Roman" w:cs="Times New Roman"/>
                <w:sz w:val="20"/>
                <w:szCs w:val="20"/>
                <w:lang w:eastAsia="en-GB"/>
              </w:rPr>
            </w:pPr>
            <w:r w:rsidRPr="00953DED">
              <w:rPr>
                <w:rFonts w:ascii="Times New Roman" w:hAnsi="Times New Roman" w:cs="Times New Roman"/>
                <w:sz w:val="20"/>
                <w:szCs w:val="20"/>
                <w:lang w:eastAsia="en-GB"/>
              </w:rPr>
              <w:t>Свисток для учителя, волейбольная площадка, волейбольная сетка, волейбольный мяч, мел</w:t>
            </w:r>
          </w:p>
          <w:p w:rsidR="00FB48D9" w:rsidRPr="00953DED" w:rsidRDefault="00FB48D9" w:rsidP="00953DED">
            <w:pPr>
              <w:spacing w:after="0" w:line="240" w:lineRule="auto"/>
              <w:rPr>
                <w:rFonts w:ascii="Times New Roman" w:hAnsi="Times New Roman" w:cs="Times New Roman"/>
                <w:sz w:val="20"/>
                <w:szCs w:val="20"/>
                <w:lang w:eastAsia="en-GB"/>
              </w:rPr>
            </w:pPr>
            <w:r w:rsidRPr="00953DED">
              <w:rPr>
                <w:rFonts w:ascii="Times New Roman" w:hAnsi="Times New Roman" w:cs="Times New Roman"/>
                <w:sz w:val="20"/>
                <w:szCs w:val="20"/>
                <w:lang w:eastAsia="en-GB"/>
              </w:rPr>
              <w:t>подставка (стол, тумба или скамейка).</w:t>
            </w:r>
          </w:p>
          <w:p w:rsidR="00DC6FD6" w:rsidRPr="00953DED" w:rsidRDefault="00DC6FD6" w:rsidP="00953DED">
            <w:pPr>
              <w:spacing w:after="0" w:line="240" w:lineRule="auto"/>
              <w:rPr>
                <w:rFonts w:ascii="Times New Roman" w:eastAsia="Times New Roman" w:hAnsi="Times New Roman" w:cs="Times New Roman"/>
                <w:sz w:val="20"/>
                <w:szCs w:val="20"/>
                <w:lang w:val="kk-KZ"/>
              </w:rPr>
            </w:pPr>
          </w:p>
          <w:p w:rsidR="00DC6FD6" w:rsidRPr="00953DED" w:rsidRDefault="00DC6FD6" w:rsidP="00953DED">
            <w:pPr>
              <w:spacing w:after="0" w:line="240" w:lineRule="auto"/>
              <w:rPr>
                <w:rFonts w:ascii="Times New Roman" w:eastAsia="Times New Roman" w:hAnsi="Times New Roman" w:cs="Times New Roman"/>
                <w:sz w:val="20"/>
                <w:szCs w:val="20"/>
                <w:lang w:val="kk-KZ"/>
              </w:rPr>
            </w:pPr>
          </w:p>
          <w:p w:rsidR="00DC6FD6" w:rsidRPr="00953DED" w:rsidRDefault="00DC6FD6" w:rsidP="00953DED">
            <w:pPr>
              <w:spacing w:after="0" w:line="240" w:lineRule="auto"/>
              <w:rPr>
                <w:rFonts w:ascii="Times New Roman" w:eastAsia="Times New Roman" w:hAnsi="Times New Roman" w:cs="Times New Roman"/>
                <w:sz w:val="20"/>
                <w:szCs w:val="20"/>
                <w:lang w:val="kk-KZ"/>
              </w:rPr>
            </w:pPr>
          </w:p>
          <w:p w:rsidR="00FB48D9" w:rsidRPr="00953DED" w:rsidRDefault="00FB48D9" w:rsidP="00953DED">
            <w:pPr>
              <w:spacing w:after="0" w:line="240" w:lineRule="auto"/>
              <w:rPr>
                <w:rFonts w:ascii="Times New Roman" w:eastAsia="Times New Roman" w:hAnsi="Times New Roman" w:cs="Times New Roman"/>
                <w:sz w:val="20"/>
                <w:szCs w:val="20"/>
              </w:rPr>
            </w:pPr>
            <w:r w:rsidRPr="00953DED">
              <w:rPr>
                <w:rFonts w:ascii="Times New Roman" w:eastAsia="Times New Roman" w:hAnsi="Times New Roman" w:cs="Times New Roman"/>
                <w:sz w:val="20"/>
                <w:szCs w:val="20"/>
                <w:lang w:val="kk-KZ"/>
              </w:rPr>
              <w:t xml:space="preserve">Ссылка на книгу по волейболу: </w:t>
            </w:r>
            <w:hyperlink r:id="rId12" w:history="1">
              <w:r w:rsidRPr="00953DED">
                <w:rPr>
                  <w:rFonts w:ascii="Times New Roman" w:eastAsia="Times New Roman" w:hAnsi="Times New Roman" w:cs="Times New Roman"/>
                  <w:sz w:val="20"/>
                  <w:szCs w:val="20"/>
                  <w:lang w:val="kk-KZ"/>
                </w:rPr>
                <w:t>http://www.volley.ru/documents/497/p2/683/</w:t>
              </w:r>
            </w:hyperlink>
          </w:p>
          <w:p w:rsidR="00FB48D9" w:rsidRPr="00953DED" w:rsidRDefault="00FB48D9"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eastAsia="Times New Roman" w:hAnsi="Times New Roman" w:cs="Times New Roman"/>
                <w:sz w:val="20"/>
                <w:szCs w:val="20"/>
              </w:rPr>
            </w:pPr>
          </w:p>
          <w:p w:rsidR="00FB48D9" w:rsidRPr="00953DED" w:rsidRDefault="00FB48D9" w:rsidP="00953DED">
            <w:pPr>
              <w:spacing w:after="0" w:line="240" w:lineRule="auto"/>
              <w:rPr>
                <w:rFonts w:ascii="Times New Roman" w:hAnsi="Times New Roman" w:cs="Times New Roman"/>
                <w:sz w:val="20"/>
                <w:szCs w:val="20"/>
                <w:lang w:val="kk-KZ" w:eastAsia="en-GB"/>
              </w:rPr>
            </w:pPr>
            <w:r w:rsidRPr="00953DED">
              <w:rPr>
                <w:rFonts w:ascii="Times New Roman" w:hAnsi="Times New Roman" w:cs="Times New Roman"/>
                <w:sz w:val="20"/>
                <w:szCs w:val="20"/>
                <w:lang w:val="kk-KZ" w:eastAsia="en-GB"/>
              </w:rPr>
              <w:t>Большое, свободное пространство для каждого задания.</w:t>
            </w:r>
          </w:p>
          <w:p w:rsidR="00FB48D9" w:rsidRPr="00953DED" w:rsidRDefault="00FB48D9" w:rsidP="00953DED">
            <w:pPr>
              <w:spacing w:after="0" w:line="240" w:lineRule="auto"/>
              <w:rPr>
                <w:rFonts w:ascii="Times New Roman" w:hAnsi="Times New Roman" w:cs="Times New Roman"/>
                <w:sz w:val="20"/>
                <w:szCs w:val="20"/>
                <w:lang w:val="kk-KZ" w:eastAsia="en-GB"/>
              </w:rPr>
            </w:pPr>
          </w:p>
          <w:p w:rsidR="00DC6FD6" w:rsidRPr="00953DED" w:rsidRDefault="00DC6FD6" w:rsidP="00953DED">
            <w:pPr>
              <w:spacing w:after="0" w:line="240" w:lineRule="auto"/>
              <w:rPr>
                <w:rFonts w:ascii="Times New Roman" w:hAnsi="Times New Roman" w:cs="Times New Roman"/>
                <w:sz w:val="20"/>
                <w:szCs w:val="20"/>
                <w:lang w:val="kk-KZ" w:eastAsia="en-GB"/>
              </w:rPr>
            </w:pPr>
          </w:p>
          <w:p w:rsidR="00DC6FD6" w:rsidRPr="00953DED" w:rsidRDefault="00DC6FD6" w:rsidP="00953DED">
            <w:pPr>
              <w:spacing w:after="0" w:line="240" w:lineRule="auto"/>
              <w:rPr>
                <w:rFonts w:ascii="Times New Roman" w:hAnsi="Times New Roman" w:cs="Times New Roman"/>
                <w:sz w:val="20"/>
                <w:szCs w:val="20"/>
                <w:lang w:val="kk-KZ" w:eastAsia="en-GB"/>
              </w:rPr>
            </w:pPr>
          </w:p>
          <w:p w:rsidR="00FB48D9" w:rsidRPr="00953DED" w:rsidRDefault="00FB48D9" w:rsidP="00953DED">
            <w:pPr>
              <w:spacing w:after="0" w:line="240" w:lineRule="auto"/>
              <w:rPr>
                <w:rFonts w:ascii="Times New Roman" w:hAnsi="Times New Roman" w:cs="Times New Roman"/>
                <w:sz w:val="20"/>
                <w:szCs w:val="20"/>
                <w:lang w:val="kk-KZ" w:eastAsia="en-GB"/>
              </w:rPr>
            </w:pPr>
            <w:r w:rsidRPr="00953DED">
              <w:rPr>
                <w:rFonts w:ascii="Times New Roman" w:hAnsi="Times New Roman" w:cs="Times New Roman"/>
                <w:sz w:val="20"/>
                <w:szCs w:val="20"/>
                <w:lang w:val="kk-KZ" w:eastAsia="en-GB"/>
              </w:rPr>
              <w:t>Свисток для учителя, волейбольная площадка, волейбольная сетка, волейбольный мяч, мел</w:t>
            </w:r>
          </w:p>
          <w:p w:rsidR="00FB48D9" w:rsidRPr="00953DED" w:rsidRDefault="00FB48D9" w:rsidP="00953DED">
            <w:pPr>
              <w:spacing w:after="0" w:line="240" w:lineRule="auto"/>
              <w:rPr>
                <w:rFonts w:ascii="Times New Roman" w:hAnsi="Times New Roman" w:cs="Times New Roman"/>
                <w:sz w:val="20"/>
                <w:szCs w:val="20"/>
                <w:lang w:val="kk-KZ" w:eastAsia="en-GB"/>
              </w:rPr>
            </w:pPr>
          </w:p>
          <w:p w:rsidR="00DC6FD6" w:rsidRPr="00953DED" w:rsidRDefault="00DC6FD6" w:rsidP="00953DED">
            <w:pPr>
              <w:spacing w:after="0" w:line="240" w:lineRule="auto"/>
              <w:rPr>
                <w:rFonts w:ascii="Times New Roman" w:hAnsi="Times New Roman" w:cs="Times New Roman"/>
                <w:sz w:val="20"/>
                <w:szCs w:val="20"/>
                <w:lang w:val="kk-KZ" w:eastAsia="en-GB"/>
              </w:rPr>
            </w:pPr>
          </w:p>
          <w:p w:rsidR="00DC6FD6" w:rsidRPr="00953DED" w:rsidRDefault="00DC6FD6" w:rsidP="00953DED">
            <w:pPr>
              <w:spacing w:after="0" w:line="240" w:lineRule="auto"/>
              <w:rPr>
                <w:rFonts w:ascii="Times New Roman" w:hAnsi="Times New Roman" w:cs="Times New Roman"/>
                <w:sz w:val="20"/>
                <w:szCs w:val="20"/>
                <w:lang w:val="kk-KZ" w:eastAsia="en-GB"/>
              </w:rPr>
            </w:pPr>
          </w:p>
          <w:p w:rsidR="00FB48D9" w:rsidRPr="00953DED" w:rsidRDefault="00FB48D9" w:rsidP="00953DED">
            <w:pPr>
              <w:spacing w:after="0" w:line="240" w:lineRule="auto"/>
              <w:rPr>
                <w:rFonts w:ascii="Times New Roman" w:eastAsia="Times New Roman" w:hAnsi="Times New Roman" w:cs="Times New Roman"/>
                <w:sz w:val="20"/>
                <w:szCs w:val="20"/>
              </w:rPr>
            </w:pPr>
            <w:r w:rsidRPr="00953DED">
              <w:rPr>
                <w:rFonts w:ascii="Times New Roman" w:eastAsia="Times New Roman" w:hAnsi="Times New Roman" w:cs="Times New Roman"/>
                <w:sz w:val="20"/>
                <w:szCs w:val="20"/>
              </w:rPr>
              <w:lastRenderedPageBreak/>
              <w:t>Ссылка на методическое пособие по волейболу</w:t>
            </w:r>
          </w:p>
          <w:p w:rsidR="00FB48D9" w:rsidRPr="00953DED" w:rsidRDefault="00953DED" w:rsidP="00953DED">
            <w:pPr>
              <w:spacing w:after="0" w:line="240" w:lineRule="auto"/>
              <w:rPr>
                <w:rFonts w:ascii="Times New Roman" w:eastAsia="Times New Roman" w:hAnsi="Times New Roman" w:cs="Times New Roman"/>
                <w:sz w:val="20"/>
                <w:szCs w:val="20"/>
              </w:rPr>
            </w:pPr>
            <w:hyperlink r:id="rId13" w:anchor="v" w:history="1">
              <w:r w:rsidR="00FB48D9" w:rsidRPr="00953DED">
                <w:rPr>
                  <w:rStyle w:val="a3"/>
                  <w:rFonts w:ascii="Times New Roman" w:eastAsia="Times New Roman" w:hAnsi="Times New Roman" w:cs="Times New Roman"/>
                  <w:color w:val="auto"/>
                  <w:sz w:val="20"/>
                  <w:szCs w:val="20"/>
                  <w:u w:val="none"/>
                  <w:lang w:val="en-GB"/>
                </w:rPr>
                <w:t>https</w:t>
              </w:r>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books</w:t>
              </w:r>
              <w:r w:rsidR="00FB48D9" w:rsidRPr="00953DED">
                <w:rPr>
                  <w:rStyle w:val="a3"/>
                  <w:rFonts w:ascii="Times New Roman" w:eastAsia="Times New Roman" w:hAnsi="Times New Roman" w:cs="Times New Roman"/>
                  <w:color w:val="auto"/>
                  <w:sz w:val="20"/>
                  <w:szCs w:val="20"/>
                  <w:u w:val="none"/>
                </w:rPr>
                <w:t>.</w:t>
              </w:r>
              <w:proofErr w:type="spellStart"/>
              <w:r w:rsidR="00FB48D9" w:rsidRPr="00953DED">
                <w:rPr>
                  <w:rStyle w:val="a3"/>
                  <w:rFonts w:ascii="Times New Roman" w:eastAsia="Times New Roman" w:hAnsi="Times New Roman" w:cs="Times New Roman"/>
                  <w:color w:val="auto"/>
                  <w:sz w:val="20"/>
                  <w:szCs w:val="20"/>
                  <w:u w:val="none"/>
                  <w:lang w:val="en-GB"/>
                </w:rPr>
                <w:t>google</w:t>
              </w:r>
              <w:proofErr w:type="spellEnd"/>
              <w:r w:rsidR="00FB48D9" w:rsidRPr="00953DED">
                <w:rPr>
                  <w:rStyle w:val="a3"/>
                  <w:rFonts w:ascii="Times New Roman" w:eastAsia="Times New Roman" w:hAnsi="Times New Roman" w:cs="Times New Roman"/>
                  <w:color w:val="auto"/>
                  <w:sz w:val="20"/>
                  <w:szCs w:val="20"/>
                  <w:u w:val="none"/>
                </w:rPr>
                <w:t>.</w:t>
              </w:r>
              <w:proofErr w:type="spellStart"/>
              <w:r w:rsidR="00FB48D9" w:rsidRPr="00953DED">
                <w:rPr>
                  <w:rStyle w:val="a3"/>
                  <w:rFonts w:ascii="Times New Roman" w:eastAsia="Times New Roman" w:hAnsi="Times New Roman" w:cs="Times New Roman"/>
                  <w:color w:val="auto"/>
                  <w:sz w:val="20"/>
                  <w:szCs w:val="20"/>
                  <w:u w:val="none"/>
                  <w:lang w:val="en-GB"/>
                </w:rPr>
                <w:t>kz</w:t>
              </w:r>
              <w:proofErr w:type="spellEnd"/>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books</w:t>
              </w:r>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id</w:t>
              </w:r>
              <w:r w:rsidR="00FB48D9" w:rsidRPr="00953DED">
                <w:rPr>
                  <w:rStyle w:val="a3"/>
                  <w:rFonts w:ascii="Times New Roman" w:eastAsia="Times New Roman" w:hAnsi="Times New Roman" w:cs="Times New Roman"/>
                  <w:color w:val="auto"/>
                  <w:sz w:val="20"/>
                  <w:szCs w:val="20"/>
                  <w:u w:val="none"/>
                </w:rPr>
                <w:t>=</w:t>
              </w:r>
              <w:proofErr w:type="spellStart"/>
              <w:r w:rsidR="00FB48D9" w:rsidRPr="00953DED">
                <w:rPr>
                  <w:rStyle w:val="a3"/>
                  <w:rFonts w:ascii="Times New Roman" w:eastAsia="Times New Roman" w:hAnsi="Times New Roman" w:cs="Times New Roman"/>
                  <w:color w:val="auto"/>
                  <w:sz w:val="20"/>
                  <w:szCs w:val="20"/>
                  <w:u w:val="none"/>
                  <w:lang w:val="en-GB"/>
                </w:rPr>
                <w:t>mZM</w:t>
              </w:r>
              <w:proofErr w:type="spellEnd"/>
              <w:r w:rsidR="00FB48D9" w:rsidRPr="00953DED">
                <w:rPr>
                  <w:rStyle w:val="a3"/>
                  <w:rFonts w:ascii="Times New Roman" w:eastAsia="Times New Roman" w:hAnsi="Times New Roman" w:cs="Times New Roman"/>
                  <w:color w:val="auto"/>
                  <w:sz w:val="20"/>
                  <w:szCs w:val="20"/>
                  <w:u w:val="none"/>
                </w:rPr>
                <w:t>9</w:t>
              </w:r>
              <w:proofErr w:type="spellStart"/>
              <w:r w:rsidR="00FB48D9" w:rsidRPr="00953DED">
                <w:rPr>
                  <w:rStyle w:val="a3"/>
                  <w:rFonts w:ascii="Times New Roman" w:eastAsia="Times New Roman" w:hAnsi="Times New Roman" w:cs="Times New Roman"/>
                  <w:color w:val="auto"/>
                  <w:sz w:val="20"/>
                  <w:szCs w:val="20"/>
                  <w:u w:val="none"/>
                  <w:lang w:val="en-GB"/>
                </w:rPr>
                <w:t>CwAAQBAJ</w:t>
              </w:r>
              <w:proofErr w:type="spellEnd"/>
              <w:r w:rsidR="00FB48D9" w:rsidRPr="00953DED">
                <w:rPr>
                  <w:rStyle w:val="a3"/>
                  <w:rFonts w:ascii="Times New Roman" w:eastAsia="Times New Roman" w:hAnsi="Times New Roman" w:cs="Times New Roman"/>
                  <w:color w:val="auto"/>
                  <w:sz w:val="20"/>
                  <w:szCs w:val="20"/>
                  <w:u w:val="none"/>
                </w:rPr>
                <w:t>&amp;</w:t>
              </w:r>
              <w:proofErr w:type="spellStart"/>
              <w:r w:rsidR="00FB48D9" w:rsidRPr="00953DED">
                <w:rPr>
                  <w:rStyle w:val="a3"/>
                  <w:rFonts w:ascii="Times New Roman" w:eastAsia="Times New Roman" w:hAnsi="Times New Roman" w:cs="Times New Roman"/>
                  <w:color w:val="auto"/>
                  <w:sz w:val="20"/>
                  <w:szCs w:val="20"/>
                  <w:u w:val="none"/>
                  <w:lang w:val="en-GB"/>
                </w:rPr>
                <w:t>pg</w:t>
              </w:r>
              <w:proofErr w:type="spellEnd"/>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PA</w:t>
              </w:r>
              <w:r w:rsidR="00FB48D9" w:rsidRPr="00953DED">
                <w:rPr>
                  <w:rStyle w:val="a3"/>
                  <w:rFonts w:ascii="Times New Roman" w:eastAsia="Times New Roman" w:hAnsi="Times New Roman" w:cs="Times New Roman"/>
                  <w:color w:val="auto"/>
                  <w:sz w:val="20"/>
                  <w:szCs w:val="20"/>
                  <w:u w:val="none"/>
                </w:rPr>
                <w:t>21&amp;</w:t>
              </w:r>
              <w:proofErr w:type="spellStart"/>
              <w:r w:rsidR="00FB48D9" w:rsidRPr="00953DED">
                <w:rPr>
                  <w:rStyle w:val="a3"/>
                  <w:rFonts w:ascii="Times New Roman" w:eastAsia="Times New Roman" w:hAnsi="Times New Roman" w:cs="Times New Roman"/>
                  <w:color w:val="auto"/>
                  <w:sz w:val="20"/>
                  <w:szCs w:val="20"/>
                  <w:u w:val="none"/>
                  <w:lang w:val="en-GB"/>
                </w:rPr>
                <w:t>lpg</w:t>
              </w:r>
              <w:proofErr w:type="spellEnd"/>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PA</w:t>
              </w:r>
              <w:r w:rsidR="00FB48D9" w:rsidRPr="00953DED">
                <w:rPr>
                  <w:rStyle w:val="a3"/>
                  <w:rFonts w:ascii="Times New Roman" w:eastAsia="Times New Roman" w:hAnsi="Times New Roman" w:cs="Times New Roman"/>
                  <w:color w:val="auto"/>
                  <w:sz w:val="20"/>
                  <w:szCs w:val="20"/>
                  <w:u w:val="none"/>
                </w:rPr>
                <w:t>22&amp;</w:t>
              </w:r>
              <w:r w:rsidR="00FB48D9" w:rsidRPr="00953DED">
                <w:rPr>
                  <w:rStyle w:val="a3"/>
                  <w:rFonts w:ascii="Times New Roman" w:eastAsia="Times New Roman" w:hAnsi="Times New Roman" w:cs="Times New Roman"/>
                  <w:color w:val="auto"/>
                  <w:sz w:val="20"/>
                  <w:szCs w:val="20"/>
                  <w:u w:val="none"/>
                  <w:lang w:val="en-GB"/>
                </w:rPr>
                <w:t>focus</w:t>
              </w:r>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viewport</w:t>
              </w:r>
              <w:r w:rsidR="00FB48D9" w:rsidRPr="00953DED">
                <w:rPr>
                  <w:rStyle w:val="a3"/>
                  <w:rFonts w:ascii="Times New Roman" w:eastAsia="Times New Roman" w:hAnsi="Times New Roman" w:cs="Times New Roman"/>
                  <w:color w:val="auto"/>
                  <w:sz w:val="20"/>
                  <w:szCs w:val="20"/>
                  <w:u w:val="none"/>
                </w:rPr>
                <w:t>&amp;</w:t>
              </w:r>
              <w:proofErr w:type="spellStart"/>
              <w:r w:rsidR="00FB48D9" w:rsidRPr="00953DED">
                <w:rPr>
                  <w:rStyle w:val="a3"/>
                  <w:rFonts w:ascii="Times New Roman" w:eastAsia="Times New Roman" w:hAnsi="Times New Roman" w:cs="Times New Roman"/>
                  <w:color w:val="auto"/>
                  <w:sz w:val="20"/>
                  <w:szCs w:val="20"/>
                  <w:u w:val="none"/>
                  <w:lang w:val="en-GB"/>
                </w:rPr>
                <w:t>dq</w:t>
              </w:r>
              <w:proofErr w:type="spellEnd"/>
              <w:r w:rsidR="00FB48D9" w:rsidRPr="00953DED">
                <w:rPr>
                  <w:rStyle w:val="a3"/>
                  <w:rFonts w:ascii="Times New Roman" w:eastAsia="Times New Roman" w:hAnsi="Times New Roman" w:cs="Times New Roman"/>
                  <w:color w:val="auto"/>
                  <w:sz w:val="20"/>
                  <w:szCs w:val="20"/>
                  <w:u w:val="none"/>
                </w:rPr>
                <w:t>=</w:t>
              </w:r>
              <w:proofErr w:type="spellStart"/>
              <w:r w:rsidR="00FB48D9" w:rsidRPr="00953DED">
                <w:rPr>
                  <w:rStyle w:val="a3"/>
                  <w:rFonts w:ascii="Times New Roman" w:eastAsia="Times New Roman" w:hAnsi="Times New Roman" w:cs="Times New Roman"/>
                  <w:color w:val="auto"/>
                  <w:sz w:val="20"/>
                  <w:szCs w:val="20"/>
                  <w:u w:val="none"/>
                </w:rPr>
                <w:t>задания+для+точность+в+передачах+в+волейболе</w:t>
              </w:r>
              <w:proofErr w:type="spellEnd"/>
              <w:r w:rsidR="00FB48D9" w:rsidRPr="00953DED">
                <w:rPr>
                  <w:rStyle w:val="a3"/>
                  <w:rFonts w:ascii="Times New Roman" w:eastAsia="Times New Roman" w:hAnsi="Times New Roman" w:cs="Times New Roman"/>
                  <w:color w:val="auto"/>
                  <w:sz w:val="20"/>
                  <w:szCs w:val="20"/>
                  <w:u w:val="none"/>
                </w:rPr>
                <w:t>&amp;</w:t>
              </w:r>
              <w:r w:rsidR="00FB48D9" w:rsidRPr="00953DED">
                <w:rPr>
                  <w:rStyle w:val="a3"/>
                  <w:rFonts w:ascii="Times New Roman" w:eastAsia="Times New Roman" w:hAnsi="Times New Roman" w:cs="Times New Roman"/>
                  <w:color w:val="auto"/>
                  <w:sz w:val="20"/>
                  <w:szCs w:val="20"/>
                  <w:u w:val="none"/>
                  <w:lang w:val="en-GB"/>
                </w:rPr>
                <w:t>hl</w:t>
              </w:r>
              <w:r w:rsidR="00FB48D9" w:rsidRPr="00953DED">
                <w:rPr>
                  <w:rStyle w:val="a3"/>
                  <w:rFonts w:ascii="Times New Roman" w:eastAsia="Times New Roman" w:hAnsi="Times New Roman" w:cs="Times New Roman"/>
                  <w:color w:val="auto"/>
                  <w:sz w:val="20"/>
                  <w:szCs w:val="20"/>
                  <w:u w:val="none"/>
                </w:rPr>
                <w:t>=</w:t>
              </w:r>
              <w:proofErr w:type="spellStart"/>
              <w:r w:rsidR="00FB48D9" w:rsidRPr="00953DED">
                <w:rPr>
                  <w:rStyle w:val="a3"/>
                  <w:rFonts w:ascii="Times New Roman" w:eastAsia="Times New Roman" w:hAnsi="Times New Roman" w:cs="Times New Roman"/>
                  <w:color w:val="auto"/>
                  <w:sz w:val="20"/>
                  <w:szCs w:val="20"/>
                  <w:u w:val="none"/>
                  <w:lang w:val="en-GB"/>
                </w:rPr>
                <w:t>ru</w:t>
              </w:r>
              <w:proofErr w:type="spellEnd"/>
              <w:r w:rsidR="00FB48D9" w:rsidRPr="00953DED">
                <w:rPr>
                  <w:rStyle w:val="a3"/>
                  <w:rFonts w:ascii="Times New Roman" w:eastAsia="Times New Roman" w:hAnsi="Times New Roman" w:cs="Times New Roman"/>
                  <w:color w:val="auto"/>
                  <w:sz w:val="20"/>
                  <w:szCs w:val="20"/>
                  <w:u w:val="none"/>
                </w:rPr>
                <w:t>#</w:t>
              </w:r>
              <w:r w:rsidR="00FB48D9" w:rsidRPr="00953DED">
                <w:rPr>
                  <w:rStyle w:val="a3"/>
                  <w:rFonts w:ascii="Times New Roman" w:eastAsia="Times New Roman" w:hAnsi="Times New Roman" w:cs="Times New Roman"/>
                  <w:color w:val="auto"/>
                  <w:sz w:val="20"/>
                  <w:szCs w:val="20"/>
                  <w:u w:val="none"/>
                  <w:lang w:val="en-GB"/>
                </w:rPr>
                <w:t>v</w:t>
              </w:r>
            </w:hyperlink>
          </w:p>
          <w:p w:rsidR="00FB48D9" w:rsidRPr="00953DED" w:rsidRDefault="00FB48D9" w:rsidP="00953DED">
            <w:pPr>
              <w:spacing w:after="0" w:line="240" w:lineRule="auto"/>
              <w:rPr>
                <w:rFonts w:ascii="Times New Roman" w:eastAsia="Times New Roman" w:hAnsi="Times New Roman" w:cs="Times New Roman"/>
                <w:sz w:val="20"/>
                <w:szCs w:val="20"/>
              </w:rPr>
            </w:pPr>
          </w:p>
          <w:p w:rsidR="00DC6FD6" w:rsidRPr="00953DED" w:rsidRDefault="00DC6FD6" w:rsidP="00953DED">
            <w:pPr>
              <w:spacing w:after="0" w:line="240" w:lineRule="auto"/>
              <w:rPr>
                <w:rFonts w:ascii="Times New Roman" w:hAnsi="Times New Roman" w:cs="Times New Roman"/>
                <w:sz w:val="20"/>
                <w:szCs w:val="20"/>
              </w:rPr>
            </w:pPr>
          </w:p>
          <w:p w:rsidR="00DC6FD6" w:rsidRPr="00953DED" w:rsidRDefault="00DC6FD6" w:rsidP="00953DED">
            <w:pPr>
              <w:spacing w:after="0" w:line="240" w:lineRule="auto"/>
              <w:rPr>
                <w:rFonts w:ascii="Times New Roman" w:hAnsi="Times New Roman" w:cs="Times New Roman"/>
                <w:sz w:val="20"/>
                <w:szCs w:val="20"/>
              </w:rPr>
            </w:pPr>
          </w:p>
          <w:p w:rsidR="00FB48D9" w:rsidRPr="00953DED" w:rsidRDefault="00FB48D9" w:rsidP="00953DED">
            <w:pPr>
              <w:spacing w:after="0" w:line="240" w:lineRule="auto"/>
              <w:rPr>
                <w:rFonts w:ascii="Times New Roman" w:hAnsi="Times New Roman" w:cs="Times New Roman"/>
                <w:sz w:val="20"/>
                <w:szCs w:val="20"/>
              </w:rPr>
            </w:pPr>
            <w:r w:rsidRPr="00953DED">
              <w:rPr>
                <w:rFonts w:ascii="Times New Roman" w:hAnsi="Times New Roman" w:cs="Times New Roman"/>
                <w:sz w:val="20"/>
                <w:szCs w:val="20"/>
              </w:rPr>
              <w:t xml:space="preserve">Видеоролик тренировка волейболистов </w:t>
            </w:r>
            <w:hyperlink r:id="rId14" w:history="1">
              <w:r w:rsidRPr="00953DED">
                <w:rPr>
                  <w:rFonts w:ascii="Times New Roman" w:hAnsi="Times New Roman" w:cs="Times New Roman"/>
                  <w:sz w:val="20"/>
                  <w:szCs w:val="20"/>
                </w:rPr>
                <w:t>https://www.youtube.com/watch?v=Yln1FqqEDaA</w:t>
              </w:r>
            </w:hyperlink>
          </w:p>
          <w:p w:rsidR="00FB48D9" w:rsidRPr="00953DED" w:rsidRDefault="00FB48D9" w:rsidP="00953DED">
            <w:pPr>
              <w:spacing w:after="0" w:line="240" w:lineRule="auto"/>
              <w:rPr>
                <w:rFonts w:ascii="Times New Roman" w:hAnsi="Times New Roman" w:cs="Times New Roman"/>
                <w:sz w:val="20"/>
                <w:szCs w:val="20"/>
                <w:lang w:eastAsia="en-GB"/>
              </w:rPr>
            </w:pPr>
          </w:p>
          <w:p w:rsidR="00DC6FD6" w:rsidRPr="00953DED" w:rsidRDefault="00DC6FD6" w:rsidP="00953DED">
            <w:pPr>
              <w:spacing w:after="0" w:line="240" w:lineRule="auto"/>
              <w:rPr>
                <w:rFonts w:ascii="Times New Roman" w:hAnsi="Times New Roman" w:cs="Times New Roman"/>
                <w:sz w:val="20"/>
                <w:szCs w:val="20"/>
                <w:lang w:eastAsia="en-GB"/>
              </w:rPr>
            </w:pPr>
          </w:p>
          <w:p w:rsidR="00FB48D9" w:rsidRPr="00953DED" w:rsidRDefault="00FB48D9" w:rsidP="00953DED">
            <w:pPr>
              <w:spacing w:after="0" w:line="240" w:lineRule="auto"/>
              <w:rPr>
                <w:rFonts w:ascii="Times New Roman" w:hAnsi="Times New Roman" w:cs="Times New Roman"/>
                <w:sz w:val="20"/>
                <w:szCs w:val="20"/>
                <w:lang w:eastAsia="en-GB"/>
              </w:rPr>
            </w:pPr>
            <w:r w:rsidRPr="00953DED">
              <w:rPr>
                <w:rFonts w:ascii="Times New Roman" w:hAnsi="Times New Roman" w:cs="Times New Roman"/>
                <w:sz w:val="20"/>
                <w:szCs w:val="20"/>
                <w:lang w:eastAsia="en-GB"/>
              </w:rPr>
              <w:t>Спортивный инвентарь по выбору учащихся.</w:t>
            </w:r>
          </w:p>
        </w:tc>
      </w:tr>
      <w:tr w:rsidR="00953DED" w:rsidRPr="00953DED" w:rsidTr="00953DED">
        <w:tc>
          <w:tcPr>
            <w:tcW w:w="1560" w:type="dxa"/>
          </w:tcPr>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lastRenderedPageBreak/>
              <w:t>Конец урока – рефлексия</w:t>
            </w: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b/>
                <w:sz w:val="20"/>
                <w:szCs w:val="20"/>
                <w:lang w:val="kk-KZ" w:eastAsia="ru-RU"/>
              </w:rPr>
            </w:pPr>
            <w:r w:rsidRPr="00953DED">
              <w:rPr>
                <w:rFonts w:ascii="Times New Roman" w:eastAsia="Times New Roman" w:hAnsi="Times New Roman" w:cs="Times New Roman"/>
                <w:b/>
                <w:sz w:val="20"/>
                <w:szCs w:val="20"/>
                <w:lang w:val="kk-KZ" w:eastAsia="ru-RU"/>
              </w:rPr>
              <w:t>5 мин</w:t>
            </w:r>
          </w:p>
        </w:tc>
        <w:tc>
          <w:tcPr>
            <w:tcW w:w="4082" w:type="dxa"/>
            <w:gridSpan w:val="2"/>
          </w:tcPr>
          <w:p w:rsidR="00FB48D9" w:rsidRPr="00953DED" w:rsidRDefault="00FB48D9"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Проводит упражнение на внимание, восстановление дыхания и растяжку мышц.</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 Учитель показывает общеразвивающие упражнения и </w:t>
            </w:r>
            <w:proofErr w:type="gramStart"/>
            <w:r w:rsidRPr="00953DED">
              <w:rPr>
                <w:rFonts w:ascii="Times New Roman" w:eastAsia="Times New Roman" w:hAnsi="Times New Roman" w:cs="Times New Roman"/>
                <w:sz w:val="20"/>
                <w:szCs w:val="20"/>
                <w:lang w:eastAsia="ru-RU"/>
              </w:rPr>
              <w:t>то</w:t>
            </w:r>
            <w:proofErr w:type="gramEnd"/>
            <w:r w:rsidRPr="00953DED">
              <w:rPr>
                <w:rFonts w:ascii="Times New Roman" w:eastAsia="Times New Roman" w:hAnsi="Times New Roman" w:cs="Times New Roman"/>
                <w:sz w:val="20"/>
                <w:szCs w:val="20"/>
                <w:lang w:eastAsia="ru-RU"/>
              </w:rPr>
              <w:t xml:space="preserve"> что он говорит нужно сделать, а потом наоборот. Тот, кто ошибается </w:t>
            </w:r>
            <w:proofErr w:type="gramStart"/>
            <w:r w:rsidRPr="00953DED">
              <w:rPr>
                <w:rFonts w:ascii="Times New Roman" w:eastAsia="Times New Roman" w:hAnsi="Times New Roman" w:cs="Times New Roman"/>
                <w:sz w:val="20"/>
                <w:szCs w:val="20"/>
                <w:lang w:eastAsia="ru-RU"/>
              </w:rPr>
              <w:t>садится</w:t>
            </w:r>
            <w:proofErr w:type="gramEnd"/>
            <w:r w:rsidRPr="00953DED">
              <w:rPr>
                <w:rFonts w:ascii="Times New Roman" w:eastAsia="Times New Roman" w:hAnsi="Times New Roman" w:cs="Times New Roman"/>
                <w:sz w:val="20"/>
                <w:szCs w:val="20"/>
                <w:lang w:eastAsia="ru-RU"/>
              </w:rPr>
              <w:t>.</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Лилипуты – великаны (Лилипуты – сели, великаны – встали).</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Учитель проводит </w:t>
            </w:r>
            <w:r w:rsidRPr="00953DED">
              <w:rPr>
                <w:rFonts w:ascii="Times New Roman" w:eastAsia="Times New Roman" w:hAnsi="Times New Roman" w:cs="Times New Roman"/>
                <w:b/>
                <w:sz w:val="20"/>
                <w:szCs w:val="20"/>
                <w:lang w:eastAsia="ru-RU"/>
              </w:rPr>
              <w:t>рефлексию по стратегии</w:t>
            </w:r>
            <w:r w:rsidRPr="00953DED">
              <w:rPr>
                <w:rFonts w:ascii="Times New Roman" w:eastAsia="Times New Roman" w:hAnsi="Times New Roman" w:cs="Times New Roman"/>
                <w:sz w:val="20"/>
                <w:szCs w:val="20"/>
                <w:lang w:eastAsia="ru-RU"/>
              </w:rPr>
              <w:t xml:space="preserve"> </w:t>
            </w:r>
            <w:r w:rsidRPr="00953DED">
              <w:rPr>
                <w:rFonts w:ascii="Times New Roman" w:eastAsia="Times New Roman" w:hAnsi="Times New Roman" w:cs="Times New Roman"/>
                <w:b/>
                <w:sz w:val="20"/>
                <w:szCs w:val="20"/>
                <w:lang w:eastAsia="ru-RU"/>
              </w:rPr>
              <w:t>«Рефлексивная мишень».</w:t>
            </w:r>
            <w:r w:rsidRPr="00953DED">
              <w:rPr>
                <w:rFonts w:ascii="Times New Roman" w:eastAsia="Times New Roman" w:hAnsi="Times New Roman" w:cs="Times New Roman"/>
                <w:sz w:val="20"/>
                <w:szCs w:val="20"/>
                <w:lang w:eastAsia="ru-RU"/>
              </w:rPr>
              <w:t xml:space="preserve"> 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Вопросы, требующие многовариантных ответов: Почему было трудно? Что открыли, узнали на уроке? Оправдались ли ваши ожидания от урока? Что вы взяли с сегодняшнего урока? Над чем заставил задуматься урок?</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Учитель задает домашнее задание:</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выучить предметную терминологию;</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утренняя гимнастика, отжимание, пресс, подтягивание, упражнение на координацию.</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Учитель предлагает измерить пульс.</w:t>
            </w:r>
          </w:p>
        </w:tc>
        <w:tc>
          <w:tcPr>
            <w:tcW w:w="3118" w:type="dxa"/>
          </w:tcPr>
          <w:p w:rsidR="00FB48D9" w:rsidRPr="00953DED" w:rsidRDefault="00FB48D9" w:rsidP="00953DED">
            <w:pPr>
              <w:spacing w:after="0" w:line="240" w:lineRule="auto"/>
              <w:rPr>
                <w:rFonts w:ascii="Times New Roman" w:eastAsia="Times New Roman" w:hAnsi="Times New Roman" w:cs="Times New Roman"/>
                <w:b/>
                <w:sz w:val="20"/>
                <w:szCs w:val="20"/>
                <w:lang w:eastAsia="ru-RU"/>
              </w:rPr>
            </w:pPr>
            <w:r w:rsidRPr="00953DED">
              <w:rPr>
                <w:rFonts w:ascii="Times New Roman" w:eastAsia="Times New Roman" w:hAnsi="Times New Roman" w:cs="Times New Roman"/>
                <w:b/>
                <w:sz w:val="20"/>
                <w:szCs w:val="20"/>
                <w:lang w:eastAsia="ru-RU"/>
              </w:rPr>
              <w:t>Учащиеся восстанавливают дыхания через задание.</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 xml:space="preserve">- Учащиеся делаю то, что показывает учитель и то что он говорит (общеразвивающие упражнения), тот, кто ошибается </w:t>
            </w:r>
            <w:proofErr w:type="gramStart"/>
            <w:r w:rsidRPr="00953DED">
              <w:rPr>
                <w:rFonts w:ascii="Times New Roman" w:eastAsia="Times New Roman" w:hAnsi="Times New Roman" w:cs="Times New Roman"/>
                <w:sz w:val="20"/>
                <w:szCs w:val="20"/>
                <w:lang w:eastAsia="ru-RU"/>
              </w:rPr>
              <w:t>садится</w:t>
            </w:r>
            <w:proofErr w:type="gramEnd"/>
            <w:r w:rsidRPr="00953DED">
              <w:rPr>
                <w:rFonts w:ascii="Times New Roman" w:eastAsia="Times New Roman" w:hAnsi="Times New Roman" w:cs="Times New Roman"/>
                <w:sz w:val="20"/>
                <w:szCs w:val="20"/>
                <w:lang w:eastAsia="ru-RU"/>
              </w:rPr>
              <w:t>.</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 Лилипуты – великаны (Лилипуты – сели, великаны – встали).</w:t>
            </w:r>
          </w:p>
          <w:p w:rsidR="00FB48D9" w:rsidRPr="00953DED" w:rsidRDefault="00FB48D9" w:rsidP="00953DED">
            <w:pPr>
              <w:spacing w:after="0" w:line="240" w:lineRule="auto"/>
              <w:rPr>
                <w:rFonts w:ascii="Times New Roman" w:eastAsiaTheme="minorEastAsia" w:hAnsi="Times New Roman" w:cs="Times New Roman"/>
                <w:noProof/>
                <w:sz w:val="20"/>
                <w:szCs w:val="20"/>
                <w:lang w:eastAsia="ru-RU"/>
              </w:rPr>
            </w:pPr>
            <w:r w:rsidRPr="00953DED">
              <w:rPr>
                <w:rFonts w:ascii="Times New Roman" w:eastAsia="Times New Roman" w:hAnsi="Times New Roman" w:cs="Times New Roman"/>
                <w:sz w:val="20"/>
                <w:szCs w:val="20"/>
                <w:lang w:eastAsia="ru-RU"/>
              </w:rPr>
              <w:t>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r w:rsidRPr="00953DED">
              <w:rPr>
                <w:rFonts w:ascii="Times New Roman" w:eastAsiaTheme="minorEastAsia" w:hAnsi="Times New Roman" w:cs="Times New Roman"/>
                <w:noProof/>
                <w:sz w:val="20"/>
                <w:szCs w:val="20"/>
                <w:lang w:eastAsia="ru-RU"/>
              </w:rPr>
              <w:drawing>
                <wp:inline distT="0" distB="0" distL="0" distR="0">
                  <wp:extent cx="1774190" cy="145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450975"/>
                          </a:xfrm>
                          <a:prstGeom prst="rect">
                            <a:avLst/>
                          </a:prstGeom>
                          <a:noFill/>
                        </pic:spPr>
                      </pic:pic>
                    </a:graphicData>
                  </a:graphic>
                </wp:inline>
              </w:drawing>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Обсуждает итоги урока, отмечает успехи и области для улучшения.</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eastAsia="ru-RU"/>
              </w:rPr>
              <w:t>Ученики измеряют пульс.</w:t>
            </w:r>
          </w:p>
        </w:tc>
        <w:tc>
          <w:tcPr>
            <w:tcW w:w="1560" w:type="dxa"/>
          </w:tcPr>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Наблюдение за обучением</w:t>
            </w: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p>
          <w:p w:rsidR="00FB48D9" w:rsidRPr="00953DED" w:rsidRDefault="00FB48D9"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 Через рефлексию учащихся</w:t>
            </w:r>
          </w:p>
        </w:tc>
        <w:tc>
          <w:tcPr>
            <w:tcW w:w="1417" w:type="dxa"/>
          </w:tcPr>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Большое свободное пространство.</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DC6FD6" w:rsidRPr="00953DED" w:rsidRDefault="00DC6FD6"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imes New Roman" w:hAnsi="Times New Roman" w:cs="Times New Roman"/>
                <w:sz w:val="20"/>
                <w:szCs w:val="20"/>
                <w:lang w:eastAsia="ru-RU"/>
              </w:rPr>
            </w:pPr>
            <w:r w:rsidRPr="00953DED">
              <w:rPr>
                <w:rFonts w:ascii="Times New Roman" w:eastAsia="Times New Roman" w:hAnsi="Times New Roman" w:cs="Times New Roman"/>
                <w:sz w:val="20"/>
                <w:szCs w:val="20"/>
                <w:lang w:eastAsia="ru-RU"/>
              </w:rPr>
              <w:t>Свисток для учителя</w:t>
            </w:r>
          </w:p>
          <w:p w:rsidR="00FB48D9" w:rsidRPr="00953DED" w:rsidRDefault="00FB48D9" w:rsidP="00953DED">
            <w:pPr>
              <w:spacing w:after="0" w:line="240" w:lineRule="auto"/>
              <w:rPr>
                <w:rFonts w:ascii="Times New Roman" w:eastAsia="Times New Roman" w:hAnsi="Times New Roman" w:cs="Times New Roman"/>
                <w:sz w:val="20"/>
                <w:szCs w:val="20"/>
                <w:lang w:eastAsia="ru-RU"/>
              </w:rPr>
            </w:pPr>
          </w:p>
          <w:p w:rsidR="00FB48D9" w:rsidRPr="00953DED" w:rsidRDefault="00FB48D9" w:rsidP="00953DED">
            <w:pPr>
              <w:spacing w:after="0" w:line="240" w:lineRule="auto"/>
              <w:rPr>
                <w:rFonts w:ascii="Times New Roman" w:eastAsiaTheme="minorEastAsia" w:hAnsi="Times New Roman" w:cs="Times New Roman"/>
                <w:sz w:val="20"/>
                <w:szCs w:val="20"/>
                <w:lang w:eastAsia="en-GB"/>
              </w:rPr>
            </w:pPr>
            <w:r w:rsidRPr="00953DED">
              <w:rPr>
                <w:rFonts w:ascii="Times New Roman" w:eastAsiaTheme="minorEastAsia" w:hAnsi="Times New Roman" w:cs="Times New Roman"/>
                <w:sz w:val="20"/>
                <w:szCs w:val="20"/>
                <w:lang w:eastAsia="en-GB"/>
              </w:rPr>
              <w:t>Рефлексивные карточки</w:t>
            </w:r>
          </w:p>
          <w:p w:rsidR="00FB48D9" w:rsidRPr="00953DED" w:rsidRDefault="00DC6FD6" w:rsidP="00953DED">
            <w:pPr>
              <w:spacing w:after="0" w:line="240" w:lineRule="auto"/>
              <w:rPr>
                <w:rFonts w:ascii="Times New Roman" w:eastAsia="Times New Roman" w:hAnsi="Times New Roman" w:cs="Times New Roman"/>
                <w:sz w:val="20"/>
                <w:szCs w:val="20"/>
                <w:lang w:val="kk-KZ" w:eastAsia="ru-RU"/>
              </w:rPr>
            </w:pPr>
            <w:r w:rsidRPr="00953DED">
              <w:rPr>
                <w:rFonts w:ascii="Times New Roman" w:eastAsia="Times New Roman" w:hAnsi="Times New Roman" w:cs="Times New Roman"/>
                <w:sz w:val="20"/>
                <w:szCs w:val="20"/>
                <w:lang w:val="kk-KZ" w:eastAsia="ru-RU"/>
              </w:rPr>
              <w:t>Ручки</w:t>
            </w:r>
          </w:p>
        </w:tc>
      </w:tr>
    </w:tbl>
    <w:p w:rsidR="00481CEA" w:rsidRPr="00953DED" w:rsidRDefault="00481CEA" w:rsidP="00953DED">
      <w:pPr>
        <w:spacing w:after="0" w:line="240" w:lineRule="auto"/>
        <w:rPr>
          <w:rFonts w:ascii="Times New Roman" w:hAnsi="Times New Roman" w:cs="Times New Roman"/>
          <w:sz w:val="20"/>
          <w:szCs w:val="20"/>
        </w:rPr>
      </w:pPr>
    </w:p>
    <w:sectPr w:rsidR="00481CEA" w:rsidRPr="00953DED" w:rsidSect="00953DE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254"/>
    <w:multiLevelType w:val="multilevel"/>
    <w:tmpl w:val="412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C23"/>
    <w:multiLevelType w:val="multilevel"/>
    <w:tmpl w:val="DB9A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020CD"/>
    <w:multiLevelType w:val="multilevel"/>
    <w:tmpl w:val="24A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5C0F"/>
    <w:multiLevelType w:val="multilevel"/>
    <w:tmpl w:val="06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2B55"/>
    <w:multiLevelType w:val="multilevel"/>
    <w:tmpl w:val="3D8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76781"/>
    <w:multiLevelType w:val="multilevel"/>
    <w:tmpl w:val="0F8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25"/>
    <w:rsid w:val="00045758"/>
    <w:rsid w:val="000C237D"/>
    <w:rsid w:val="001350BC"/>
    <w:rsid w:val="001564BD"/>
    <w:rsid w:val="001620D0"/>
    <w:rsid w:val="001B25B6"/>
    <w:rsid w:val="00224196"/>
    <w:rsid w:val="002279BB"/>
    <w:rsid w:val="002918A1"/>
    <w:rsid w:val="00297B25"/>
    <w:rsid w:val="002A1176"/>
    <w:rsid w:val="00306D23"/>
    <w:rsid w:val="00481CEA"/>
    <w:rsid w:val="00541B03"/>
    <w:rsid w:val="00593C8B"/>
    <w:rsid w:val="005F3365"/>
    <w:rsid w:val="006D7B8B"/>
    <w:rsid w:val="006F6CE7"/>
    <w:rsid w:val="007A2B28"/>
    <w:rsid w:val="007A7972"/>
    <w:rsid w:val="008278CD"/>
    <w:rsid w:val="008D2C52"/>
    <w:rsid w:val="00953DED"/>
    <w:rsid w:val="0097518A"/>
    <w:rsid w:val="009E2F12"/>
    <w:rsid w:val="00A1141C"/>
    <w:rsid w:val="00A81F53"/>
    <w:rsid w:val="00A930FA"/>
    <w:rsid w:val="00AB1CA7"/>
    <w:rsid w:val="00AF005A"/>
    <w:rsid w:val="00B745EF"/>
    <w:rsid w:val="00BE4D11"/>
    <w:rsid w:val="00D1014A"/>
    <w:rsid w:val="00D50100"/>
    <w:rsid w:val="00D759CA"/>
    <w:rsid w:val="00DC6FD6"/>
    <w:rsid w:val="00DD28D0"/>
    <w:rsid w:val="00F85027"/>
    <w:rsid w:val="00FB48D9"/>
    <w:rsid w:val="00FC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7A7972"/>
    <w:pPr>
      <w:widowControl w:val="0"/>
      <w:shd w:val="clear" w:color="auto" w:fill="FFFFFF" w:themeFill="background1"/>
      <w:spacing w:after="0" w:line="240" w:lineRule="auto"/>
      <w:jc w:val="both"/>
    </w:pPr>
    <w:rPr>
      <w:rFonts w:ascii="Times New Roman" w:eastAsia="Times New Roman" w:hAnsi="Times New Roman"/>
      <w:i/>
      <w:color w:val="000000"/>
      <w:shd w:val="clear" w:color="auto" w:fill="FFFFFF"/>
    </w:rPr>
  </w:style>
  <w:style w:type="character" w:customStyle="1" w:styleId="NESTGTableBulletCharChar">
    <w:name w:val="NES TG Table Bullet Char Char"/>
    <w:link w:val="NESTGTableBullet"/>
    <w:rsid w:val="007A7972"/>
    <w:rPr>
      <w:rFonts w:ascii="Times New Roman" w:eastAsia="Times New Roman" w:hAnsi="Times New Roman"/>
      <w:i/>
      <w:color w:val="000000"/>
      <w:shd w:val="clear" w:color="auto" w:fill="FFFFFF" w:themeFill="background1"/>
    </w:rPr>
  </w:style>
  <w:style w:type="paragraph" w:styleId="a5">
    <w:name w:val="Balloon Text"/>
    <w:basedOn w:val="a"/>
    <w:link w:val="a6"/>
    <w:uiPriority w:val="99"/>
    <w:semiHidden/>
    <w:unhideWhenUsed/>
    <w:rsid w:val="00953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7A7972"/>
    <w:pPr>
      <w:widowControl w:val="0"/>
      <w:shd w:val="clear" w:color="auto" w:fill="FFFFFF" w:themeFill="background1"/>
      <w:spacing w:after="0" w:line="240" w:lineRule="auto"/>
      <w:jc w:val="both"/>
    </w:pPr>
    <w:rPr>
      <w:rFonts w:ascii="Times New Roman" w:eastAsia="Times New Roman" w:hAnsi="Times New Roman"/>
      <w:i/>
      <w:color w:val="000000"/>
      <w:shd w:val="clear" w:color="auto" w:fill="FFFFFF"/>
    </w:rPr>
  </w:style>
  <w:style w:type="character" w:customStyle="1" w:styleId="NESTGTableBulletCharChar">
    <w:name w:val="NES TG Table Bullet Char Char"/>
    <w:link w:val="NESTGTableBullet"/>
    <w:rsid w:val="007A7972"/>
    <w:rPr>
      <w:rFonts w:ascii="Times New Roman" w:eastAsia="Times New Roman" w:hAnsi="Times New Roman"/>
      <w:i/>
      <w:color w:val="000000"/>
      <w:shd w:val="clear" w:color="auto" w:fill="FFFFFF" w:themeFill="background1"/>
    </w:rPr>
  </w:style>
  <w:style w:type="paragraph" w:styleId="a5">
    <w:name w:val="Balloon Text"/>
    <w:basedOn w:val="a"/>
    <w:link w:val="a6"/>
    <w:uiPriority w:val="99"/>
    <w:semiHidden/>
    <w:unhideWhenUsed/>
    <w:rsid w:val="00953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6252">
      <w:bodyDiv w:val="1"/>
      <w:marLeft w:val="0"/>
      <w:marRight w:val="0"/>
      <w:marTop w:val="0"/>
      <w:marBottom w:val="0"/>
      <w:divBdr>
        <w:top w:val="none" w:sz="0" w:space="0" w:color="auto"/>
        <w:left w:val="none" w:sz="0" w:space="0" w:color="auto"/>
        <w:bottom w:val="none" w:sz="0" w:space="0" w:color="auto"/>
        <w:right w:val="none" w:sz="0" w:space="0" w:color="auto"/>
      </w:divBdr>
    </w:div>
    <w:div w:id="985355350">
      <w:bodyDiv w:val="1"/>
      <w:marLeft w:val="0"/>
      <w:marRight w:val="0"/>
      <w:marTop w:val="0"/>
      <w:marBottom w:val="0"/>
      <w:divBdr>
        <w:top w:val="none" w:sz="0" w:space="0" w:color="auto"/>
        <w:left w:val="none" w:sz="0" w:space="0" w:color="auto"/>
        <w:bottom w:val="none" w:sz="0" w:space="0" w:color="auto"/>
        <w:right w:val="none" w:sz="0" w:space="0" w:color="auto"/>
      </w:divBdr>
    </w:div>
    <w:div w:id="15886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1QQp_k6LE" TargetMode="External"/><Relationship Id="rId13" Type="http://schemas.openxmlformats.org/officeDocument/2006/relationships/hyperlink" Target="https://books.google.kz/books?id=mZM9CwAAQBAJ&amp;pg=PA21&amp;lpg=PA22&amp;focus=viewport&amp;dq=&#1079;&#1072;&#1076;&#1072;&#1085;&#1080;&#1103;+&#1076;&#1083;&#1103;+&#1090;&#1086;&#1095;&#1085;&#1086;&#1089;&#1090;&#1100;+&#1074;+&#1087;&#1077;&#1088;&#1077;&#1076;&#1072;&#1095;&#1072;&#1093;+&#1074;+&#1074;&#1086;&#1083;&#1077;&#1081;&#1073;&#1086;&#1083;&#1077;&amp;hl=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olley.ru/documents/497/p2/6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watch?v=Yln1FqqED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dc:creator>
  <cp:keywords/>
  <dc:description/>
  <cp:lastModifiedBy>User</cp:lastModifiedBy>
  <cp:revision>25</cp:revision>
  <dcterms:created xsi:type="dcterms:W3CDTF">2024-12-18T11:45:00Z</dcterms:created>
  <dcterms:modified xsi:type="dcterms:W3CDTF">2025-04-10T09:34:00Z</dcterms:modified>
</cp:coreProperties>
</file>